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BF" w:rsidRPr="008B7EA0" w:rsidRDefault="00B370BB" w:rsidP="005F18BF">
      <w:pPr>
        <w:tabs>
          <w:tab w:val="left" w:pos="6165"/>
        </w:tabs>
        <w:spacing w:after="0" w:line="240" w:lineRule="auto"/>
      </w:pPr>
      <w:r>
        <w:t>Month Day, Year</w:t>
      </w:r>
    </w:p>
    <w:p w:rsidR="005F18BF" w:rsidRPr="008B7EA0" w:rsidRDefault="005F18BF" w:rsidP="005F18BF">
      <w:pPr>
        <w:spacing w:after="0" w:line="240" w:lineRule="auto"/>
      </w:pPr>
    </w:p>
    <w:p w:rsidR="006B0F40" w:rsidRPr="00831C63" w:rsidRDefault="006B0F40" w:rsidP="00B370BB">
      <w:pPr>
        <w:tabs>
          <w:tab w:val="right" w:pos="9360"/>
        </w:tabs>
        <w:spacing w:after="0" w:line="240" w:lineRule="auto"/>
      </w:pPr>
      <w:r w:rsidRPr="00831C63">
        <w:t xml:space="preserve">Mr. </w:t>
      </w:r>
      <w:r w:rsidR="004D23EC">
        <w:t>Jeff Humphrey</w:t>
      </w:r>
      <w:r w:rsidRPr="00831C63">
        <w:t>, Field Supervisor</w:t>
      </w:r>
      <w:r w:rsidR="00B370BB">
        <w:tab/>
        <w:t xml:space="preserve">Submitted by email to </w:t>
      </w:r>
      <w:hyperlink r:id="rId8" w:history="1">
        <w:r w:rsidR="00B370BB" w:rsidRPr="006345FE">
          <w:rPr>
            <w:rStyle w:val="Hyperlink"/>
          </w:rPr>
          <w:t>incomingazcorr@fws.gov</w:t>
        </w:r>
      </w:hyperlink>
      <w:r w:rsidR="00B370BB">
        <w:t xml:space="preserve"> </w:t>
      </w:r>
      <w:r w:rsidR="00B370BB">
        <w:tab/>
      </w:r>
      <w:r w:rsidR="00B370BB">
        <w:tab/>
      </w:r>
    </w:p>
    <w:p w:rsidR="00B370BB" w:rsidRDefault="00B370BB" w:rsidP="00B370BB">
      <w:pPr>
        <w:spacing w:after="0" w:line="240" w:lineRule="auto"/>
      </w:pPr>
      <w:r>
        <w:t>Attn: Bob Lehman, ADOT Transportation Liaison</w:t>
      </w:r>
    </w:p>
    <w:p w:rsidR="006B0F40" w:rsidRDefault="004D23EC" w:rsidP="00B370BB">
      <w:pPr>
        <w:spacing w:after="0" w:line="240" w:lineRule="auto"/>
      </w:pPr>
      <w:r>
        <w:rPr>
          <w:noProof/>
        </w:rPr>
        <mc:AlternateContent>
          <mc:Choice Requires="wps">
            <w:drawing>
              <wp:anchor distT="0" distB="0" distL="114300" distR="114300" simplePos="0" relativeHeight="251658240" behindDoc="0" locked="0" layoutInCell="1" allowOverlap="1" wp14:anchorId="0A5FE7FF" wp14:editId="1C53DBDC">
                <wp:simplePos x="0" y="0"/>
                <wp:positionH relativeFrom="column">
                  <wp:posOffset>1933575</wp:posOffset>
                </wp:positionH>
                <wp:positionV relativeFrom="paragraph">
                  <wp:posOffset>60960</wp:posOffset>
                </wp:positionV>
                <wp:extent cx="4686300" cy="523240"/>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3240"/>
                        </a:xfrm>
                        <a:prstGeom prst="rect">
                          <a:avLst/>
                        </a:prstGeom>
                        <a:noFill/>
                        <a:ln w="19050">
                          <a:solidFill>
                            <a:srgbClr val="000000"/>
                          </a:solidFill>
                          <a:miter lim="800000"/>
                          <a:headEnd/>
                          <a:tailEnd/>
                        </a:ln>
                      </wps:spPr>
                      <wps:txbx>
                        <w:txbxContent>
                          <w:p w:rsidR="000377F9" w:rsidRDefault="000377F9" w:rsidP="004D23EC">
                            <w:pPr>
                              <w:spacing w:after="0"/>
                              <w:jc w:val="center"/>
                              <w:rPr>
                                <w:b/>
                                <w:i/>
                                <w:sz w:val="24"/>
                              </w:rPr>
                            </w:pPr>
                            <w:r w:rsidRPr="000377F9">
                              <w:rPr>
                                <w:b/>
                                <w:i/>
                                <w:sz w:val="24"/>
                              </w:rPr>
                              <w:t>Example Request for Concurrence from the US Fish and Wildlife Service</w:t>
                            </w:r>
                          </w:p>
                          <w:p w:rsidR="004D23EC" w:rsidRPr="004D23EC" w:rsidRDefault="004D23EC" w:rsidP="004D23EC">
                            <w:pPr>
                              <w:spacing w:after="0"/>
                              <w:jc w:val="center"/>
                              <w:rPr>
                                <w:i/>
                                <w:sz w:val="24"/>
                              </w:rPr>
                            </w:pPr>
                            <w:r w:rsidRPr="004D23EC">
                              <w:rPr>
                                <w:i/>
                                <w:sz w:val="24"/>
                              </w:rPr>
                              <w:t>*Always use current ADOT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25pt;margin-top:4.8pt;width:369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HsJQIAACkEAAAOAAAAZHJzL2Uyb0RvYy54bWysU11v2yAUfZ+0/4B4X+y4SZZacaouXadJ&#10;3YfU7gdgjG004DIgsbNf3wtO02h7m+YHC7iXc88957K5GbUiB+G8BFPR+SynRBgOjTRdRX883b9b&#10;U+IDMw1TYERFj8LTm+3bN5vBlqKAHlQjHEEQ48vBVrQPwZZZ5nkvNPMzsMJgsAWnWcCt67LGsQHR&#10;tcqKPF9lA7jGOuDCezy9m4J0m/DbVvDwrW29CERVFLmF9HfpX8d/tt2wsnPM9pKfaLB/YKGZNFj0&#10;DHXHAiN7J/+C0pI78NCGGQedQdtKLlIP2M08/6Obx55ZkXpBcbw9y+T/Hyz/evjuiGzQO3TKMI0e&#10;PYkxkA8wkiLKM1hfYtajxbww4jGmpla9fQD+0xMDu56ZTtw6B0MvWIP05vFmdnF1wvERpB6+QINl&#10;2D5AAhpbp6N2qAZBdLTpeLYmUuF4uFitV1c5hjjGlsVVsUjeZax8uW2dD58EaBIXFXVofUJnhwcf&#10;IhtWvqTEYgbupVLJfmXIgJSv82U+NQZKNjEa87zr6p1y5MDiBKUv9YaRyzQtA86xkrqi63MSK6Mc&#10;H02TygQm1bRGKsqc9ImSTOKEsR4xMYpWQ3NEpRxM84rvCxc9uN+UDDirFfW/9swJStRng2pfzxco&#10;Bwlps1i+L3DjLiP1ZYQZjlAVDZRMy12YHsTeOtn1WGny18AtOtTKJN4rqxNvnMek6entxIG/3Kes&#10;1xe+fQYAAP//AwBQSwMEFAAGAAgAAAAhAJ4O1irgAAAACQEAAA8AAABkcnMvZG93bnJldi54bWxM&#10;j8FOwzAQRO9I/IO1SNyo3VAqGuJUCNELKoemRWpvbrzEgXid2m4b/h73BMedGc2+KeaD7dgJfWgd&#10;SRiPBDCk2umWGgmb9eLuEViIirTqHKGEHwwwL6+vCpVrd6YVnqrYsFRCIVcSTIx9znmoDVoVRq5H&#10;St6n81bFdPqGa6/Oqdx2PBNiyq1qKX0wqscXg/V3dbQSFv61ajdj4w+z5dt2d/hYv/fLLylvb4bn&#10;J2ARh/gXhgt+QocyMe3dkXRgnYR7MXlIUQmzKbCLLyZZEvZJyATwsuD/F5S/AAAA//8DAFBLAQIt&#10;ABQABgAIAAAAIQC2gziS/gAAAOEBAAATAAAAAAAAAAAAAAAAAAAAAABbQ29udGVudF9UeXBlc10u&#10;eG1sUEsBAi0AFAAGAAgAAAAhADj9If/WAAAAlAEAAAsAAAAAAAAAAAAAAAAALwEAAF9yZWxzLy5y&#10;ZWxzUEsBAi0AFAAGAAgAAAAhAPV9gewlAgAAKQQAAA4AAAAAAAAAAAAAAAAALgIAAGRycy9lMm9E&#10;b2MueG1sUEsBAi0AFAAGAAgAAAAhAJ4O1irgAAAACQEAAA8AAAAAAAAAAAAAAAAAfwQAAGRycy9k&#10;b3ducmV2LnhtbFBLBQYAAAAABAAEAPMAAACMBQAAAAA=&#10;" filled="f" strokeweight="1.5pt">
                <v:textbox>
                  <w:txbxContent>
                    <w:p w:rsidR="000377F9" w:rsidRDefault="000377F9" w:rsidP="004D23EC">
                      <w:pPr>
                        <w:spacing w:after="0"/>
                        <w:jc w:val="center"/>
                        <w:rPr>
                          <w:b/>
                          <w:i/>
                          <w:sz w:val="24"/>
                        </w:rPr>
                      </w:pPr>
                      <w:r w:rsidRPr="000377F9">
                        <w:rPr>
                          <w:b/>
                          <w:i/>
                          <w:sz w:val="24"/>
                        </w:rPr>
                        <w:t>Example Request for Concurrence from the US Fish and Wildlife Service</w:t>
                      </w:r>
                    </w:p>
                    <w:p w:rsidR="004D23EC" w:rsidRPr="004D23EC" w:rsidRDefault="004D23EC" w:rsidP="004D23EC">
                      <w:pPr>
                        <w:spacing w:after="0"/>
                        <w:jc w:val="center"/>
                        <w:rPr>
                          <w:i/>
                          <w:sz w:val="24"/>
                        </w:rPr>
                      </w:pPr>
                      <w:r w:rsidRPr="004D23EC">
                        <w:rPr>
                          <w:i/>
                          <w:sz w:val="24"/>
                        </w:rPr>
                        <w:t>*Always use current ADOT letterhead*</w:t>
                      </w:r>
                    </w:p>
                  </w:txbxContent>
                </v:textbox>
              </v:shape>
            </w:pict>
          </mc:Fallback>
        </mc:AlternateContent>
      </w:r>
      <w:r w:rsidR="006B0F40">
        <w:t>U.S. Fish and Wildlife Service</w:t>
      </w:r>
    </w:p>
    <w:p w:rsidR="006B0F40" w:rsidRDefault="00B370BB" w:rsidP="00B370BB">
      <w:pPr>
        <w:spacing w:after="0" w:line="240" w:lineRule="auto"/>
      </w:pPr>
      <w:r>
        <w:t>9828 N. 31</w:t>
      </w:r>
      <w:r w:rsidRPr="00B370BB">
        <w:rPr>
          <w:vertAlign w:val="superscript"/>
        </w:rPr>
        <w:t>st</w:t>
      </w:r>
      <w:r>
        <w:t xml:space="preserve"> Avenue</w:t>
      </w:r>
      <w:r w:rsidR="006B0F40">
        <w:t xml:space="preserve">, Suite </w:t>
      </w:r>
      <w:r>
        <w:t>C</w:t>
      </w:r>
      <w:r w:rsidR="006B0F40">
        <w:t>3</w:t>
      </w:r>
    </w:p>
    <w:p w:rsidR="006B0F40" w:rsidRDefault="006B0F40" w:rsidP="00B370BB">
      <w:pPr>
        <w:spacing w:after="0" w:line="240" w:lineRule="auto"/>
      </w:pPr>
      <w:r>
        <w:t>Phoenix, Arizona 850</w:t>
      </w:r>
      <w:r w:rsidR="00B370BB">
        <w:t>5</w:t>
      </w:r>
      <w:r>
        <w:t>1</w:t>
      </w:r>
    </w:p>
    <w:p w:rsidR="005F18BF" w:rsidRPr="008B7EA0" w:rsidRDefault="005F18BF" w:rsidP="005F18BF">
      <w:pPr>
        <w:spacing w:after="0" w:line="240" w:lineRule="auto"/>
      </w:pPr>
    </w:p>
    <w:p w:rsidR="00B370BB" w:rsidRDefault="00632B61" w:rsidP="00B370BB">
      <w:pPr>
        <w:spacing w:after="0" w:line="240" w:lineRule="auto"/>
        <w:ind w:left="1440" w:hanging="1440"/>
      </w:pPr>
      <w:r w:rsidRPr="008B7EA0">
        <w:t xml:space="preserve">Subject: </w:t>
      </w:r>
      <w:r w:rsidR="00B370BB">
        <w:tab/>
      </w:r>
      <w:r w:rsidR="006B0F40">
        <w:t xml:space="preserve">Request for Concurrence under Section 7 of the Endangered Species Act </w:t>
      </w:r>
    </w:p>
    <w:p w:rsidR="00B370BB" w:rsidRDefault="00C14B91" w:rsidP="00B370BB">
      <w:pPr>
        <w:spacing w:after="0" w:line="240" w:lineRule="auto"/>
        <w:ind w:left="1440"/>
      </w:pPr>
      <w:r>
        <w:t>I-40, Devil Dog to Williams</w:t>
      </w:r>
      <w:r w:rsidR="006B0F40">
        <w:t xml:space="preserve"> </w:t>
      </w:r>
    </w:p>
    <w:p w:rsidR="00B370BB" w:rsidRDefault="00C14B91" w:rsidP="00B370BB">
      <w:pPr>
        <w:spacing w:after="0" w:line="240" w:lineRule="auto"/>
        <w:ind w:left="1440"/>
      </w:pPr>
      <w:r>
        <w:t>040-</w:t>
      </w:r>
      <w:proofErr w:type="gramStart"/>
      <w:r>
        <w:t>C(</w:t>
      </w:r>
      <w:proofErr w:type="gramEnd"/>
      <w:r>
        <w:t>225)T; 040 CN 157 F0131 01C</w:t>
      </w:r>
    </w:p>
    <w:p w:rsidR="00632B61" w:rsidRPr="008B7EA0" w:rsidRDefault="00C14B91" w:rsidP="00B370BB">
      <w:pPr>
        <w:spacing w:after="0" w:line="240" w:lineRule="auto"/>
        <w:ind w:left="1440"/>
      </w:pPr>
      <w:r>
        <w:t>AESO/SE 02EA AZ00-2017-SLI-0416</w:t>
      </w:r>
      <w:r w:rsidR="00B370BB">
        <w:t xml:space="preserve"> </w:t>
      </w:r>
    </w:p>
    <w:p w:rsidR="006B0F40" w:rsidRDefault="006B0F40" w:rsidP="005F18BF">
      <w:pPr>
        <w:spacing w:after="0" w:line="240" w:lineRule="auto"/>
      </w:pPr>
    </w:p>
    <w:p w:rsidR="005F18BF" w:rsidRPr="008B7EA0" w:rsidRDefault="006B0F40" w:rsidP="005F18BF">
      <w:pPr>
        <w:spacing w:after="0" w:line="240" w:lineRule="auto"/>
      </w:pPr>
      <w:r>
        <w:t xml:space="preserve">Dear Mr. </w:t>
      </w:r>
      <w:r w:rsidR="004D23EC">
        <w:t>Humphrey</w:t>
      </w:r>
      <w:r>
        <w:t>:</w:t>
      </w:r>
    </w:p>
    <w:p w:rsidR="005F18BF" w:rsidRPr="008B7EA0" w:rsidRDefault="005F18BF" w:rsidP="005F18BF">
      <w:pPr>
        <w:spacing w:after="0" w:line="240" w:lineRule="auto"/>
      </w:pPr>
    </w:p>
    <w:p w:rsidR="00C14B91" w:rsidRPr="00C14B91" w:rsidRDefault="006B0F40" w:rsidP="00C14B91">
      <w:pPr>
        <w:pStyle w:val="BodyText"/>
        <w:rPr>
          <w:rFonts w:asciiTheme="minorHAnsi" w:hAnsiTheme="minorHAnsi"/>
          <w:szCs w:val="24"/>
        </w:rPr>
      </w:pPr>
      <w:r w:rsidRPr="00AD4573">
        <w:rPr>
          <w:rFonts w:ascii="Calibri" w:hAnsi="Calibri"/>
          <w:iCs/>
        </w:rPr>
        <w:t xml:space="preserve">The environmental review, consultation, and other actions required by applicable Federal environmental laws for this project are being, or have been, carried out by </w:t>
      </w:r>
      <w:r w:rsidRPr="00AD4573">
        <w:rPr>
          <w:rFonts w:ascii="Calibri" w:hAnsi="Calibri"/>
        </w:rPr>
        <w:t>the Arizona Department of Transportation (ADOT)</w:t>
      </w:r>
      <w:r w:rsidRPr="00AD4573">
        <w:rPr>
          <w:rFonts w:ascii="Calibri" w:hAnsi="Calibri"/>
          <w:iCs/>
        </w:rPr>
        <w:t xml:space="preserve"> pursuant to 23 U.S.C. 326 and a Memorandum of Understanding dated January 3, 2018, and executed by </w:t>
      </w:r>
      <w:r w:rsidRPr="00AD4573">
        <w:rPr>
          <w:rFonts w:ascii="Calibri" w:hAnsi="Calibri"/>
        </w:rPr>
        <w:t>the Federal Highway Administration (FHWA)</w:t>
      </w:r>
      <w:r w:rsidRPr="00AD4573">
        <w:rPr>
          <w:rFonts w:ascii="Calibri" w:hAnsi="Calibri"/>
          <w:iCs/>
        </w:rPr>
        <w:t xml:space="preserve"> and ADOT.</w:t>
      </w:r>
      <w:r w:rsidRPr="003A3708">
        <w:rPr>
          <w:rFonts w:ascii="Calibri" w:hAnsi="Calibri"/>
          <w:iCs/>
        </w:rPr>
        <w:t xml:space="preserve"> </w:t>
      </w:r>
      <w:r w:rsidRPr="003A3708">
        <w:rPr>
          <w:rFonts w:ascii="Calibri" w:hAnsi="Calibri"/>
        </w:rPr>
        <w:t xml:space="preserve"> ADOT, </w:t>
      </w:r>
      <w:r w:rsidR="00B370BB" w:rsidRPr="003A3708">
        <w:rPr>
          <w:rFonts w:ascii="Calibri" w:hAnsi="Calibri"/>
        </w:rPr>
        <w:t>acting</w:t>
      </w:r>
      <w:r w:rsidRPr="003A3708">
        <w:rPr>
          <w:rFonts w:ascii="Calibri" w:hAnsi="Calibri"/>
        </w:rPr>
        <w:t xml:space="preserve"> as the lead federal agency, </w:t>
      </w:r>
      <w:r w:rsidR="00C14B91" w:rsidRPr="00C14B91">
        <w:rPr>
          <w:rFonts w:asciiTheme="minorHAnsi" w:hAnsiTheme="minorHAnsi"/>
          <w:szCs w:val="24"/>
        </w:rPr>
        <w:t xml:space="preserve">is planning a pavement rehabilitation project within ADOT right-of-way on Interstate 40 (I-40) from milepost (MP) 155.2 to MP 161.6, west of the city of Williams in Coconino County, Arizona. </w:t>
      </w:r>
      <w:r w:rsidR="00C14B91" w:rsidRPr="00C14B91">
        <w:rPr>
          <w:rFonts w:asciiTheme="minorHAnsi" w:hAnsiTheme="minorHAnsi" w:cs="Calibri"/>
          <w:szCs w:val="24"/>
        </w:rPr>
        <w:t>The purpose of this project is to maintain the structural integrity and smoothness of the pavement by repaving.</w:t>
      </w:r>
    </w:p>
    <w:p w:rsidR="00C14B91" w:rsidRPr="00C14B91" w:rsidRDefault="00C14B91" w:rsidP="00C14B91">
      <w:pPr>
        <w:pStyle w:val="BodyText"/>
        <w:spacing w:after="0"/>
        <w:jc w:val="left"/>
        <w:rPr>
          <w:rFonts w:asciiTheme="minorHAnsi" w:hAnsiTheme="minorHAnsi"/>
          <w:szCs w:val="24"/>
        </w:rPr>
      </w:pPr>
      <w:r w:rsidRPr="00C14B91">
        <w:rPr>
          <w:rFonts w:asciiTheme="minorHAnsi" w:hAnsiTheme="minorHAnsi"/>
          <w:szCs w:val="24"/>
        </w:rPr>
        <w:t>The enclosed Biological Evaluation (BE) describes the proposed project and addresses the list of threatened, endangered, and proposed threatened species provided by the United States Fish and Wildlife Service (USFWS) Information for Planning and Conservation system. One species was evaluated in detail due to known occurrences and the presence of suitable habitat and designated critical habitat near the project:</w:t>
      </w:r>
    </w:p>
    <w:p w:rsidR="00624927" w:rsidRPr="00624927" w:rsidRDefault="00986753" w:rsidP="00624927">
      <w:pPr>
        <w:pStyle w:val="BodyText"/>
        <w:spacing w:before="120" w:after="0"/>
        <w:jc w:val="left"/>
        <w:rPr>
          <w:rFonts w:ascii="Calibri" w:hAnsi="Calibri"/>
          <w:b/>
          <w:szCs w:val="24"/>
        </w:rPr>
      </w:pPr>
      <w:r w:rsidRPr="00624927">
        <w:rPr>
          <w:rFonts w:asciiTheme="minorHAnsi" w:hAnsiTheme="minorHAnsi"/>
          <w:b/>
          <w:szCs w:val="24"/>
        </w:rPr>
        <w:tab/>
      </w:r>
      <w:r w:rsidR="00624927" w:rsidRPr="00624927">
        <w:rPr>
          <w:rFonts w:ascii="Calibri" w:hAnsi="Calibri"/>
          <w:b/>
          <w:szCs w:val="24"/>
        </w:rPr>
        <w:tab/>
        <w:t>Species</w:t>
      </w:r>
      <w:r w:rsidR="00624927" w:rsidRPr="00624927">
        <w:rPr>
          <w:rFonts w:ascii="Calibri" w:hAnsi="Calibri"/>
          <w:b/>
          <w:szCs w:val="24"/>
        </w:rPr>
        <w:tab/>
      </w:r>
      <w:r w:rsidR="00624927" w:rsidRPr="00624927">
        <w:rPr>
          <w:rFonts w:ascii="Calibri" w:hAnsi="Calibri"/>
          <w:b/>
          <w:szCs w:val="24"/>
        </w:rPr>
        <w:tab/>
      </w:r>
      <w:r w:rsidR="00624927" w:rsidRPr="00624927">
        <w:rPr>
          <w:rFonts w:ascii="Calibri" w:hAnsi="Calibri"/>
          <w:b/>
          <w:szCs w:val="24"/>
        </w:rPr>
        <w:tab/>
      </w:r>
      <w:r w:rsidR="00624927" w:rsidRPr="00624927">
        <w:rPr>
          <w:rFonts w:ascii="Calibri" w:hAnsi="Calibri"/>
          <w:b/>
          <w:szCs w:val="24"/>
        </w:rPr>
        <w:tab/>
        <w:t>Scientific Name</w:t>
      </w:r>
      <w:r w:rsidR="00624927" w:rsidRPr="00624927">
        <w:rPr>
          <w:rFonts w:ascii="Calibri" w:hAnsi="Calibri"/>
          <w:b/>
          <w:szCs w:val="24"/>
        </w:rPr>
        <w:tab/>
      </w:r>
      <w:r w:rsidR="00624927" w:rsidRPr="00624927">
        <w:rPr>
          <w:rFonts w:ascii="Calibri" w:hAnsi="Calibri"/>
          <w:b/>
          <w:szCs w:val="24"/>
        </w:rPr>
        <w:tab/>
      </w:r>
      <w:r w:rsidR="00624927" w:rsidRPr="00624927">
        <w:rPr>
          <w:rFonts w:ascii="Calibri" w:hAnsi="Calibri"/>
          <w:b/>
          <w:szCs w:val="24"/>
        </w:rPr>
        <w:tab/>
        <w:t>Status</w:t>
      </w:r>
    </w:p>
    <w:p w:rsidR="00C14B91" w:rsidRPr="00C14B91" w:rsidRDefault="00C14B91" w:rsidP="00624927">
      <w:pPr>
        <w:pStyle w:val="BodyText"/>
        <w:spacing w:after="0"/>
        <w:ind w:left="720" w:firstLine="720"/>
        <w:jc w:val="left"/>
        <w:rPr>
          <w:rFonts w:asciiTheme="minorHAnsi" w:hAnsiTheme="minorHAnsi"/>
          <w:szCs w:val="24"/>
        </w:rPr>
      </w:pPr>
      <w:r w:rsidRPr="00C14B91">
        <w:rPr>
          <w:rFonts w:asciiTheme="minorHAnsi" w:hAnsiTheme="minorHAnsi"/>
          <w:szCs w:val="24"/>
        </w:rPr>
        <w:t>Mexican spotted owl</w:t>
      </w:r>
      <w:r w:rsidRPr="00C14B91">
        <w:rPr>
          <w:rFonts w:asciiTheme="minorHAnsi" w:hAnsiTheme="minorHAnsi"/>
          <w:szCs w:val="24"/>
        </w:rPr>
        <w:tab/>
      </w:r>
      <w:r w:rsidR="00986753">
        <w:rPr>
          <w:rFonts w:asciiTheme="minorHAnsi" w:hAnsiTheme="minorHAnsi"/>
          <w:szCs w:val="24"/>
        </w:rPr>
        <w:tab/>
      </w:r>
      <w:proofErr w:type="spellStart"/>
      <w:r w:rsidRPr="00C14B91">
        <w:rPr>
          <w:rFonts w:asciiTheme="minorHAnsi" w:hAnsiTheme="minorHAnsi"/>
          <w:i/>
          <w:szCs w:val="24"/>
        </w:rPr>
        <w:t>Strix</w:t>
      </w:r>
      <w:proofErr w:type="spellEnd"/>
      <w:r w:rsidRPr="00C14B91">
        <w:rPr>
          <w:rFonts w:asciiTheme="minorHAnsi" w:hAnsiTheme="minorHAnsi"/>
          <w:i/>
          <w:szCs w:val="24"/>
        </w:rPr>
        <w:t xml:space="preserve"> </w:t>
      </w:r>
      <w:proofErr w:type="spellStart"/>
      <w:r w:rsidRPr="00C14B91">
        <w:rPr>
          <w:rFonts w:asciiTheme="minorHAnsi" w:hAnsiTheme="minorHAnsi"/>
          <w:i/>
          <w:szCs w:val="24"/>
        </w:rPr>
        <w:t>occidentalis</w:t>
      </w:r>
      <w:proofErr w:type="spellEnd"/>
      <w:r w:rsidRPr="00C14B91">
        <w:rPr>
          <w:rFonts w:asciiTheme="minorHAnsi" w:hAnsiTheme="minorHAnsi"/>
          <w:i/>
          <w:szCs w:val="24"/>
        </w:rPr>
        <w:t xml:space="preserve"> </w:t>
      </w:r>
      <w:proofErr w:type="spellStart"/>
      <w:r w:rsidRPr="00C14B91">
        <w:rPr>
          <w:rFonts w:asciiTheme="minorHAnsi" w:hAnsiTheme="minorHAnsi"/>
          <w:i/>
          <w:szCs w:val="24"/>
        </w:rPr>
        <w:t>lucida</w:t>
      </w:r>
      <w:proofErr w:type="spellEnd"/>
      <w:r w:rsidRPr="00C14B91">
        <w:rPr>
          <w:rFonts w:asciiTheme="minorHAnsi" w:hAnsiTheme="minorHAnsi"/>
          <w:szCs w:val="24"/>
        </w:rPr>
        <w:tab/>
      </w:r>
      <w:r w:rsidR="00986753">
        <w:rPr>
          <w:rFonts w:asciiTheme="minorHAnsi" w:hAnsiTheme="minorHAnsi"/>
          <w:szCs w:val="24"/>
        </w:rPr>
        <w:tab/>
      </w:r>
      <w:r w:rsidRPr="00C14B91">
        <w:rPr>
          <w:rFonts w:asciiTheme="minorHAnsi" w:hAnsiTheme="minorHAnsi"/>
          <w:szCs w:val="24"/>
        </w:rPr>
        <w:t>Threatened</w:t>
      </w:r>
    </w:p>
    <w:p w:rsidR="00C14B91" w:rsidRPr="00C14B91" w:rsidRDefault="00C14B91" w:rsidP="00C14B91">
      <w:pPr>
        <w:pStyle w:val="BodyText"/>
        <w:spacing w:after="0"/>
        <w:jc w:val="left"/>
        <w:rPr>
          <w:rFonts w:asciiTheme="minorHAnsi" w:hAnsiTheme="minorHAnsi"/>
          <w:szCs w:val="24"/>
        </w:rPr>
      </w:pPr>
    </w:p>
    <w:p w:rsidR="006B0F40" w:rsidRPr="00C14B91" w:rsidRDefault="00C14B91" w:rsidP="00C14B91">
      <w:pPr>
        <w:pStyle w:val="BodyText"/>
        <w:rPr>
          <w:rFonts w:asciiTheme="minorHAnsi" w:hAnsiTheme="minorHAnsi"/>
          <w:sz w:val="20"/>
        </w:rPr>
      </w:pPr>
      <w:r w:rsidRPr="00C14B91">
        <w:rPr>
          <w:rFonts w:asciiTheme="minorHAnsi" w:hAnsiTheme="minorHAnsi"/>
          <w:szCs w:val="24"/>
        </w:rPr>
        <w:t xml:space="preserve">With the submittal of this letter and BE, </w:t>
      </w:r>
      <w:r>
        <w:rPr>
          <w:rFonts w:asciiTheme="minorHAnsi" w:hAnsiTheme="minorHAnsi"/>
          <w:szCs w:val="24"/>
        </w:rPr>
        <w:t>ADOT</w:t>
      </w:r>
      <w:r w:rsidRPr="00C14B91">
        <w:rPr>
          <w:rFonts w:asciiTheme="minorHAnsi" w:hAnsiTheme="minorHAnsi"/>
          <w:szCs w:val="24"/>
        </w:rPr>
        <w:t xml:space="preserve"> is requesting concurrence that the proposed project is not likely to adversely affect the Mexican spotted owl or its designated critical habitat.</w:t>
      </w:r>
      <w:r w:rsidRPr="002F08D3">
        <w:t xml:space="preserve"> </w:t>
      </w:r>
      <w:r w:rsidRPr="00C14B91">
        <w:rPr>
          <w:rFonts w:asciiTheme="minorHAnsi" w:hAnsiTheme="minorHAnsi"/>
          <w:szCs w:val="24"/>
        </w:rPr>
        <w:t>If you have questions, please contact Joshua Fife</w:t>
      </w:r>
      <w:r>
        <w:rPr>
          <w:rFonts w:asciiTheme="minorHAnsi" w:hAnsiTheme="minorHAnsi"/>
          <w:szCs w:val="24"/>
        </w:rPr>
        <w:t>,</w:t>
      </w:r>
      <w:r w:rsidRPr="00C14B91">
        <w:rPr>
          <w:rFonts w:asciiTheme="minorHAnsi" w:hAnsiTheme="minorHAnsi"/>
          <w:szCs w:val="24"/>
        </w:rPr>
        <w:t xml:space="preserve"> </w:t>
      </w:r>
      <w:r w:rsidRPr="00C14B91">
        <w:rPr>
          <w:rFonts w:ascii="Calibri" w:hAnsi="Calibri"/>
          <w:szCs w:val="24"/>
        </w:rPr>
        <w:t>ADOT Biologist,</w:t>
      </w:r>
      <w:r>
        <w:rPr>
          <w:rFonts w:ascii="Calibri" w:hAnsi="Calibri"/>
          <w:szCs w:val="24"/>
        </w:rPr>
        <w:t xml:space="preserve"> </w:t>
      </w:r>
      <w:r w:rsidR="0023650D">
        <w:rPr>
          <w:rFonts w:ascii="Calibri" w:hAnsi="Calibri"/>
          <w:szCs w:val="24"/>
        </w:rPr>
        <w:t xml:space="preserve">via phone </w:t>
      </w:r>
      <w:r w:rsidRPr="00C14B91">
        <w:rPr>
          <w:rFonts w:asciiTheme="minorHAnsi" w:hAnsiTheme="minorHAnsi"/>
          <w:szCs w:val="24"/>
        </w:rPr>
        <w:t>at 602-712-6819 or</w:t>
      </w:r>
      <w:r w:rsidR="0023650D">
        <w:rPr>
          <w:rFonts w:asciiTheme="minorHAnsi" w:hAnsiTheme="minorHAnsi"/>
          <w:szCs w:val="24"/>
        </w:rPr>
        <w:t xml:space="preserve"> via e-mail at</w:t>
      </w:r>
      <w:r w:rsidRPr="00C14B91">
        <w:rPr>
          <w:rFonts w:asciiTheme="minorHAnsi" w:hAnsiTheme="minorHAnsi"/>
          <w:szCs w:val="24"/>
        </w:rPr>
        <w:t xml:space="preserve"> </w:t>
      </w:r>
      <w:hyperlink r:id="rId9" w:history="1">
        <w:r w:rsidRPr="00C14B91">
          <w:rPr>
            <w:rStyle w:val="Hyperlink"/>
            <w:rFonts w:asciiTheme="minorHAnsi" w:hAnsiTheme="minorHAnsi"/>
          </w:rPr>
          <w:t>JFife@azdot.gov</w:t>
        </w:r>
      </w:hyperlink>
      <w:r w:rsidRPr="00C14B91">
        <w:rPr>
          <w:rFonts w:asciiTheme="minorHAnsi" w:hAnsiTheme="minorHAnsi"/>
          <w:szCs w:val="24"/>
        </w:rPr>
        <w:t>. Thank you for your continued assistance.</w:t>
      </w:r>
    </w:p>
    <w:p w:rsidR="005F18BF" w:rsidRPr="008B7EA0" w:rsidRDefault="006B0F40" w:rsidP="005F18BF">
      <w:pPr>
        <w:spacing w:after="0" w:line="240" w:lineRule="auto"/>
      </w:pPr>
      <w:r>
        <w:t xml:space="preserve">Sincerely, </w:t>
      </w:r>
    </w:p>
    <w:p w:rsidR="005F18BF" w:rsidRPr="008B7EA0" w:rsidRDefault="005F18BF" w:rsidP="005F18BF">
      <w:pPr>
        <w:spacing w:after="0" w:line="240" w:lineRule="auto"/>
      </w:pPr>
    </w:p>
    <w:p w:rsidR="00EC58A7" w:rsidRDefault="00EC58A7" w:rsidP="00EC58A7">
      <w:pPr>
        <w:spacing w:after="0" w:line="240" w:lineRule="auto"/>
      </w:pPr>
    </w:p>
    <w:tbl>
      <w:tblPr>
        <w:tblW w:w="0" w:type="auto"/>
        <w:tblLook w:val="04A0" w:firstRow="1" w:lastRow="0" w:firstColumn="1" w:lastColumn="0" w:noHBand="0" w:noVBand="1"/>
      </w:tblPr>
      <w:tblGrid>
        <w:gridCol w:w="3078"/>
        <w:gridCol w:w="630"/>
        <w:gridCol w:w="4950"/>
      </w:tblGrid>
      <w:tr w:rsidR="000377F9" w:rsidTr="008D1AEE">
        <w:tc>
          <w:tcPr>
            <w:tcW w:w="3078" w:type="dxa"/>
            <w:shd w:val="clear" w:color="auto" w:fill="auto"/>
          </w:tcPr>
          <w:p w:rsidR="008D1AEE" w:rsidRDefault="00B370BB" w:rsidP="008D1AEE">
            <w:pPr>
              <w:spacing w:after="0" w:line="240" w:lineRule="auto"/>
            </w:pPr>
            <w:r>
              <w:t>Justin White</w:t>
            </w:r>
          </w:p>
          <w:p w:rsidR="00B370BB" w:rsidRDefault="00B370BB" w:rsidP="008D1AEE">
            <w:pPr>
              <w:spacing w:after="0" w:line="240" w:lineRule="auto"/>
            </w:pPr>
            <w:r>
              <w:t>Biology Program Manager</w:t>
            </w:r>
          </w:p>
        </w:tc>
        <w:tc>
          <w:tcPr>
            <w:tcW w:w="630" w:type="dxa"/>
            <w:shd w:val="clear" w:color="auto" w:fill="auto"/>
          </w:tcPr>
          <w:p w:rsidR="00B370BB" w:rsidRDefault="00B370BB" w:rsidP="003A3708">
            <w:pPr>
              <w:spacing w:after="0" w:line="240" w:lineRule="auto"/>
            </w:pPr>
            <w:r>
              <w:t>or</w:t>
            </w:r>
          </w:p>
        </w:tc>
        <w:tc>
          <w:tcPr>
            <w:tcW w:w="4950" w:type="dxa"/>
            <w:shd w:val="clear" w:color="auto" w:fill="auto"/>
          </w:tcPr>
          <w:p w:rsidR="008D1AEE" w:rsidRDefault="00B370BB" w:rsidP="008D1AEE">
            <w:pPr>
              <w:spacing w:after="0" w:line="240" w:lineRule="auto"/>
            </w:pPr>
            <w:r>
              <w:t>Joshua Fife</w:t>
            </w:r>
          </w:p>
          <w:p w:rsidR="00B370BB" w:rsidRDefault="00B370BB" w:rsidP="008D1AEE">
            <w:pPr>
              <w:spacing w:after="0" w:line="240" w:lineRule="auto"/>
            </w:pPr>
            <w:r>
              <w:t>Biology Team Leader</w:t>
            </w:r>
          </w:p>
        </w:tc>
      </w:tr>
    </w:tbl>
    <w:p w:rsidR="00241B51" w:rsidRDefault="00CC5A39" w:rsidP="00C14B91">
      <w:pPr>
        <w:spacing w:before="120" w:after="0" w:line="240" w:lineRule="auto"/>
        <w:sectPr w:rsidR="00241B51" w:rsidSect="005F18BF">
          <w:headerReference w:type="first" r:id="rId10"/>
          <w:footerReference w:type="first" r:id="rId11"/>
          <w:pgSz w:w="12240" w:h="15840"/>
          <w:pgMar w:top="2070" w:right="1440" w:bottom="1440" w:left="1440" w:header="720" w:footer="432" w:gutter="0"/>
          <w:cols w:space="720"/>
          <w:titlePg/>
          <w:docGrid w:linePitch="360"/>
        </w:sectPr>
      </w:pPr>
      <w:r>
        <w:fldChar w:fldCharType="begin"/>
      </w:r>
      <w:r>
        <w:instrText xml:space="preserve"> FILLIN  Enclosures/Attachments  \* MERGEFORMAT </w:instrText>
      </w:r>
      <w:r>
        <w:fldChar w:fldCharType="separate"/>
      </w:r>
      <w:r w:rsidR="005F18BF">
        <w:t>Enclosure</w:t>
      </w:r>
      <w:r>
        <w:fldChar w:fldCharType="end"/>
      </w:r>
    </w:p>
    <w:p w:rsidR="00241B51" w:rsidRPr="008B7EA0" w:rsidRDefault="004D23EC" w:rsidP="00241B51">
      <w:pPr>
        <w:tabs>
          <w:tab w:val="left" w:pos="6165"/>
        </w:tabs>
        <w:spacing w:after="0" w:line="240" w:lineRule="auto"/>
      </w:pPr>
      <w:r>
        <w:rPr>
          <w:noProof/>
        </w:rPr>
        <w:lastRenderedPageBreak/>
        <mc:AlternateContent>
          <mc:Choice Requires="wps">
            <w:drawing>
              <wp:anchor distT="0" distB="0" distL="114300" distR="114300" simplePos="0" relativeHeight="251659264" behindDoc="0" locked="0" layoutInCell="1" allowOverlap="1" wp14:anchorId="03DD522B" wp14:editId="5CA5DF83">
                <wp:simplePos x="0" y="0"/>
                <wp:positionH relativeFrom="column">
                  <wp:posOffset>1095375</wp:posOffset>
                </wp:positionH>
                <wp:positionV relativeFrom="paragraph">
                  <wp:posOffset>-175260</wp:posOffset>
                </wp:positionV>
                <wp:extent cx="5200650" cy="494030"/>
                <wp:effectExtent l="0" t="0" r="19050" b="2032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94030"/>
                        </a:xfrm>
                        <a:prstGeom prst="rect">
                          <a:avLst/>
                        </a:prstGeom>
                        <a:solidFill>
                          <a:srgbClr val="FFFFFF"/>
                        </a:solidFill>
                        <a:ln w="19050">
                          <a:solidFill>
                            <a:srgbClr val="000000"/>
                          </a:solidFill>
                          <a:miter lim="800000"/>
                          <a:headEnd/>
                          <a:tailEnd/>
                        </a:ln>
                      </wps:spPr>
                      <wps:txbx>
                        <w:txbxContent>
                          <w:p w:rsidR="000377F9" w:rsidRDefault="000377F9" w:rsidP="004D23EC">
                            <w:pPr>
                              <w:spacing w:after="0"/>
                              <w:jc w:val="center"/>
                              <w:rPr>
                                <w:b/>
                                <w:i/>
                                <w:sz w:val="24"/>
                              </w:rPr>
                            </w:pPr>
                            <w:r w:rsidRPr="000377F9">
                              <w:rPr>
                                <w:b/>
                                <w:i/>
                                <w:sz w:val="24"/>
                              </w:rPr>
                              <w:t>Example Initiation of Formal Consultation with the US Fish and Wildlife Service</w:t>
                            </w:r>
                          </w:p>
                          <w:p w:rsidR="004D23EC" w:rsidRPr="004D23EC" w:rsidRDefault="004D23EC" w:rsidP="004D23EC">
                            <w:pPr>
                              <w:spacing w:after="0"/>
                              <w:jc w:val="center"/>
                              <w:rPr>
                                <w:i/>
                                <w:sz w:val="24"/>
                              </w:rPr>
                            </w:pPr>
                            <w:r w:rsidRPr="004D23EC">
                              <w:rPr>
                                <w:i/>
                                <w:sz w:val="24"/>
                              </w:rPr>
                              <w:t>*Always use current ADOT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6.25pt;margin-top:-13.8pt;width:409.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h8KQIAAFkEAAAOAAAAZHJzL2Uyb0RvYy54bWysVNtu2zAMfR+wfxD0vthJk7Ux4hRdugwD&#10;ugvQ7gNkWbaFSaImKbGzry8lJ1nQDXsY5gdBFKkj8hzSq9tBK7IXzkswJZ1OckqE4VBL05b029P2&#10;zQ0lPjBTMwVGlPQgPL1dv3616m0hZtCBqoUjCGJ80duSdiHYIss874RmfgJWGHQ24DQLaLo2qx3r&#10;EV2rbJbnb7MeXG0dcOE9nt6PTrpO+E0jePjSNF4EokqKuYW0urRWcc3WK1a0jtlO8mMa7B+y0Ewa&#10;fPQMdc8CIzsnf4PSkjvw0IQJB51B00guUg1YzTR/Uc1jx6xItSA53p5p8v8Pln/ef3VE1qjdNSWG&#10;adToSQyBvIOBXEV6eusLjHq0GBcGPMbQVKq3D8C/e2Jg0zHTijvnoO8EqzG9abyZXVwdcXwEqfpP&#10;UOMzbBcgAQ2N05E7ZIMgOsp0OEsTU+F4uIhiL9DF0TdfzvOrpF3GitNt63z4IECTuCmpQ+kTOts/&#10;+BCzYcUpJD7mQcl6K5VKhmurjXJkz7BNtulLBbwIU4b0WNsyx0T+jpGn708YWgZseCV1SW/OQayI&#10;vL03dWrHwKQa95izMkciI3cji2GohlGykz4V1Adk1sHY3ziPuOnA/aSkx94uqf+xY05Qoj4aVGc5&#10;nc/jMCRjvrieoeEuPdWlhxmOUCUNlIzbTRgHaGedbDt8aewHA3eoaCMT2VH6Matj+ti/SYPjrMUB&#10;ubRT1K8/wvoZAAD//wMAUEsDBBQABgAIAAAAIQCSYNRo3QAAAAoBAAAPAAAAZHJzL2Rvd25yZXYu&#10;eG1sTI9NT8MwDIbvSPyHyEjctnTVPrumE0KiZ7aBuKaNaao1TtVkXffvMSc4vvarx4/zw+Q6MeIQ&#10;Wk8KFvMEBFLtTUuNgo/z22wLIkRNRneeUMEdAxyKx4dcZ8bf6IjjKTaCIRQyrcDG2GdShtqi02Hu&#10;eyTeffvB6chxaKQZ9I3hrpNpkqyl0y3xBat7fLVYX05Xp2AVvt6X471qbbP9LGU5uePyXCr1/DS9&#10;7EFEnOJfGX71WR0Kdqr8lUwQHedNuuKqglm6WYPgxm634EnF+CQFWeTy/wvFDwAAAP//AwBQSwEC&#10;LQAUAAYACAAAACEAtoM4kv4AAADhAQAAEwAAAAAAAAAAAAAAAAAAAAAAW0NvbnRlbnRfVHlwZXNd&#10;LnhtbFBLAQItABQABgAIAAAAIQA4/SH/1gAAAJQBAAALAAAAAAAAAAAAAAAAAC8BAABfcmVscy8u&#10;cmVsc1BLAQItABQABgAIAAAAIQAoYlh8KQIAAFkEAAAOAAAAAAAAAAAAAAAAAC4CAABkcnMvZTJv&#10;RG9jLnhtbFBLAQItABQABgAIAAAAIQCSYNRo3QAAAAoBAAAPAAAAAAAAAAAAAAAAAIMEAABkcnMv&#10;ZG93bnJldi54bWxQSwUGAAAAAAQABADzAAAAjQUAAAAA&#10;" strokeweight="1.5pt">
                <v:textbox>
                  <w:txbxContent>
                    <w:p w:rsidR="000377F9" w:rsidRDefault="000377F9" w:rsidP="004D23EC">
                      <w:pPr>
                        <w:spacing w:after="0"/>
                        <w:jc w:val="center"/>
                        <w:rPr>
                          <w:b/>
                          <w:i/>
                          <w:sz w:val="24"/>
                        </w:rPr>
                      </w:pPr>
                      <w:r w:rsidRPr="000377F9">
                        <w:rPr>
                          <w:b/>
                          <w:i/>
                          <w:sz w:val="24"/>
                        </w:rPr>
                        <w:t>Example Initiation of Formal Consultation with the US Fish and Wildlife Service</w:t>
                      </w:r>
                    </w:p>
                    <w:p w:rsidR="004D23EC" w:rsidRPr="004D23EC" w:rsidRDefault="004D23EC" w:rsidP="004D23EC">
                      <w:pPr>
                        <w:spacing w:after="0"/>
                        <w:jc w:val="center"/>
                        <w:rPr>
                          <w:i/>
                          <w:sz w:val="24"/>
                        </w:rPr>
                      </w:pPr>
                      <w:r w:rsidRPr="004D23EC">
                        <w:rPr>
                          <w:i/>
                          <w:sz w:val="24"/>
                        </w:rPr>
                        <w:t>*Always use current ADOT letterhead*</w:t>
                      </w:r>
                    </w:p>
                  </w:txbxContent>
                </v:textbox>
              </v:shape>
            </w:pict>
          </mc:Fallback>
        </mc:AlternateContent>
      </w:r>
      <w:r w:rsidR="00241B51">
        <w:t>Month Day, Year</w:t>
      </w:r>
    </w:p>
    <w:p w:rsidR="00241B51" w:rsidRPr="008B7EA0" w:rsidRDefault="00241B51" w:rsidP="00241B51">
      <w:pPr>
        <w:spacing w:after="0" w:line="240" w:lineRule="auto"/>
      </w:pPr>
    </w:p>
    <w:p w:rsidR="00241B51" w:rsidRPr="00831C63" w:rsidRDefault="00241B51" w:rsidP="00241B51">
      <w:pPr>
        <w:tabs>
          <w:tab w:val="right" w:pos="9360"/>
        </w:tabs>
        <w:spacing w:after="0" w:line="240" w:lineRule="auto"/>
      </w:pPr>
      <w:r w:rsidRPr="00831C63">
        <w:t xml:space="preserve">Mr. </w:t>
      </w:r>
      <w:r w:rsidR="004D23EC">
        <w:t>Jeff Humphrey</w:t>
      </w:r>
      <w:r w:rsidRPr="00831C63">
        <w:t>, Field Supervisor</w:t>
      </w:r>
      <w:r>
        <w:tab/>
        <w:t xml:space="preserve">Submitted by email to </w:t>
      </w:r>
      <w:hyperlink r:id="rId12" w:history="1">
        <w:r w:rsidRPr="006345FE">
          <w:rPr>
            <w:rStyle w:val="Hyperlink"/>
          </w:rPr>
          <w:t>incomingazcorr@fws.gov</w:t>
        </w:r>
      </w:hyperlink>
      <w:r>
        <w:t xml:space="preserve"> </w:t>
      </w:r>
      <w:r>
        <w:tab/>
      </w:r>
      <w:r>
        <w:tab/>
      </w:r>
    </w:p>
    <w:p w:rsidR="00241B51" w:rsidRDefault="00241B51" w:rsidP="00241B51">
      <w:pPr>
        <w:spacing w:after="0" w:line="240" w:lineRule="auto"/>
      </w:pPr>
      <w:r>
        <w:t>Attn: Bob Lehman, ADOT Transportation Liaison</w:t>
      </w:r>
    </w:p>
    <w:p w:rsidR="00241B51" w:rsidRDefault="00241B51" w:rsidP="00241B51">
      <w:pPr>
        <w:spacing w:after="0" w:line="240" w:lineRule="auto"/>
      </w:pPr>
      <w:r>
        <w:t>U.S. Fish and Wildlife Service</w:t>
      </w:r>
    </w:p>
    <w:p w:rsidR="00241B51" w:rsidRDefault="00241B51" w:rsidP="00241B51">
      <w:pPr>
        <w:spacing w:after="0" w:line="240" w:lineRule="auto"/>
      </w:pPr>
      <w:r>
        <w:t>9828 N. 31</w:t>
      </w:r>
      <w:r w:rsidRPr="00B370BB">
        <w:rPr>
          <w:vertAlign w:val="superscript"/>
        </w:rPr>
        <w:t>st</w:t>
      </w:r>
      <w:r>
        <w:t xml:space="preserve"> Avenue, Suite C3</w:t>
      </w:r>
    </w:p>
    <w:p w:rsidR="00241B51" w:rsidRDefault="00241B51" w:rsidP="00241B51">
      <w:pPr>
        <w:spacing w:after="0" w:line="240" w:lineRule="auto"/>
      </w:pPr>
      <w:r>
        <w:t>Phoenix, Arizona 85051</w:t>
      </w:r>
    </w:p>
    <w:p w:rsidR="00241B51" w:rsidRPr="008B7EA0" w:rsidRDefault="00241B51" w:rsidP="00241B51">
      <w:pPr>
        <w:spacing w:after="0" w:line="240" w:lineRule="auto"/>
      </w:pPr>
    </w:p>
    <w:p w:rsidR="00241B51" w:rsidRDefault="00241B51" w:rsidP="00241B51">
      <w:pPr>
        <w:spacing w:after="0" w:line="240" w:lineRule="auto"/>
        <w:ind w:left="1440" w:hanging="1440"/>
      </w:pPr>
      <w:r w:rsidRPr="008B7EA0">
        <w:t xml:space="preserve">Subject: </w:t>
      </w:r>
      <w:r>
        <w:tab/>
        <w:t xml:space="preserve">Request for Formal Consultation under Section 7 of the Endangered Species Act </w:t>
      </w:r>
    </w:p>
    <w:p w:rsidR="00241B51" w:rsidRPr="003A3708" w:rsidRDefault="00241B51" w:rsidP="003A3708">
      <w:pPr>
        <w:spacing w:after="0"/>
        <w:ind w:left="720" w:firstLine="720"/>
        <w:rPr>
          <w:szCs w:val="20"/>
        </w:rPr>
      </w:pPr>
      <w:r w:rsidRPr="003A3708">
        <w:rPr>
          <w:szCs w:val="20"/>
          <w:lang w:val="pt-BR"/>
        </w:rPr>
        <w:t>Verde River Bridges NB &amp; SB, STR #1731 &amp; #505</w:t>
      </w:r>
    </w:p>
    <w:p w:rsidR="00241B51" w:rsidRDefault="003A3708" w:rsidP="00241B51">
      <w:pPr>
        <w:spacing w:after="0" w:line="240" w:lineRule="auto"/>
        <w:ind w:left="1440"/>
      </w:pPr>
      <w:r>
        <w:t>017-</w:t>
      </w:r>
      <w:proofErr w:type="gramStart"/>
      <w:r>
        <w:t>B(</w:t>
      </w:r>
      <w:proofErr w:type="gramEnd"/>
      <w:r>
        <w:t>224)</w:t>
      </w:r>
      <w:r w:rsidR="00C14B91">
        <w:t xml:space="preserve">; </w:t>
      </w:r>
      <w:r>
        <w:t>017</w:t>
      </w:r>
      <w:r w:rsidR="00241B51">
        <w:t xml:space="preserve"> MA 143 H7528 01C </w:t>
      </w:r>
    </w:p>
    <w:p w:rsidR="00241B51" w:rsidRPr="008B7EA0" w:rsidRDefault="003A3708" w:rsidP="00241B51">
      <w:pPr>
        <w:spacing w:after="0" w:line="240" w:lineRule="auto"/>
        <w:ind w:left="1440"/>
      </w:pPr>
      <w:r>
        <w:t>AESO/SE 02EAAZ00-2016-SLI-0244</w:t>
      </w:r>
      <w:r w:rsidR="00241B51">
        <w:t xml:space="preserve"> </w:t>
      </w:r>
    </w:p>
    <w:p w:rsidR="00241B51" w:rsidRDefault="00241B51" w:rsidP="00241B51">
      <w:pPr>
        <w:spacing w:after="0" w:line="240" w:lineRule="auto"/>
      </w:pPr>
    </w:p>
    <w:p w:rsidR="00241B51" w:rsidRPr="008B7EA0" w:rsidRDefault="00241B51" w:rsidP="003A3708">
      <w:pPr>
        <w:spacing w:line="240" w:lineRule="auto"/>
      </w:pPr>
      <w:r>
        <w:t xml:space="preserve">Dear Mr. </w:t>
      </w:r>
      <w:r w:rsidR="004D23EC">
        <w:t>Humphrey</w:t>
      </w:r>
      <w:r>
        <w:t>:</w:t>
      </w:r>
    </w:p>
    <w:p w:rsidR="003A3708" w:rsidRPr="0023650D" w:rsidRDefault="00241B51" w:rsidP="0023650D">
      <w:pPr>
        <w:pStyle w:val="BodyText"/>
        <w:rPr>
          <w:rFonts w:asciiTheme="minorHAnsi" w:hAnsiTheme="minorHAnsi"/>
        </w:rPr>
      </w:pPr>
      <w:r w:rsidRPr="00AD4573">
        <w:rPr>
          <w:rFonts w:ascii="Calibri" w:hAnsi="Calibri"/>
          <w:iCs/>
        </w:rPr>
        <w:t xml:space="preserve">The environmental review, consultation, and other actions required by applicable Federal environmental laws for this project are being, or have been, carried out by </w:t>
      </w:r>
      <w:r w:rsidRPr="00AD4573">
        <w:rPr>
          <w:rFonts w:ascii="Calibri" w:hAnsi="Calibri"/>
        </w:rPr>
        <w:t>the Arizona Department of Transportation (ADOT)</w:t>
      </w:r>
      <w:r w:rsidRPr="00AD4573">
        <w:rPr>
          <w:rFonts w:ascii="Calibri" w:hAnsi="Calibri"/>
          <w:iCs/>
        </w:rPr>
        <w:t xml:space="preserve"> pursuant to 23 U.S.C. 326 and a Memorandum </w:t>
      </w:r>
      <w:r w:rsidR="00081148">
        <w:rPr>
          <w:rFonts w:ascii="Calibri" w:hAnsi="Calibri"/>
          <w:iCs/>
        </w:rPr>
        <w:t>of Understanding dated January 4, 2021</w:t>
      </w:r>
      <w:bookmarkStart w:id="0" w:name="_GoBack"/>
      <w:bookmarkEnd w:id="0"/>
      <w:r w:rsidRPr="00AD4573">
        <w:rPr>
          <w:rFonts w:ascii="Calibri" w:hAnsi="Calibri"/>
          <w:iCs/>
        </w:rPr>
        <w:t xml:space="preserve">, and executed by </w:t>
      </w:r>
      <w:r w:rsidRPr="00AD4573">
        <w:rPr>
          <w:rFonts w:ascii="Calibri" w:hAnsi="Calibri"/>
        </w:rPr>
        <w:t>the Federal Highway Administration (FHWA)</w:t>
      </w:r>
      <w:r w:rsidRPr="00AD4573">
        <w:rPr>
          <w:rFonts w:ascii="Calibri" w:hAnsi="Calibri"/>
          <w:iCs/>
        </w:rPr>
        <w:t xml:space="preserve"> and ADOT.</w:t>
      </w:r>
      <w:r w:rsidRPr="00241B51">
        <w:rPr>
          <w:rFonts w:ascii="Calibri" w:hAnsi="Calibri"/>
          <w:iCs/>
        </w:rPr>
        <w:t xml:space="preserve"> </w:t>
      </w:r>
      <w:r w:rsidRPr="00241B51">
        <w:rPr>
          <w:rFonts w:ascii="Calibri" w:hAnsi="Calibri"/>
        </w:rPr>
        <w:t xml:space="preserve"> </w:t>
      </w:r>
      <w:r w:rsidRPr="003A3708">
        <w:rPr>
          <w:rFonts w:ascii="Calibri" w:hAnsi="Calibri"/>
        </w:rPr>
        <w:t xml:space="preserve">ADOT, acting as the lead federal agency, </w:t>
      </w:r>
      <w:r w:rsidR="003A3708" w:rsidRPr="003A3708">
        <w:rPr>
          <w:rFonts w:ascii="Calibri" w:hAnsi="Calibri"/>
        </w:rPr>
        <w:t xml:space="preserve">has determined that the northbound and southbound bridges on Interstate 17 (I-17) at Milepost (MP) 288.0 near the town of Verde River, Yavapai County, Arizona, are vulnerable to the scouring effects from periodic high river flow conditions. </w:t>
      </w:r>
      <w:r w:rsidR="003A3708" w:rsidRPr="0023650D">
        <w:rPr>
          <w:rFonts w:asciiTheme="minorHAnsi" w:hAnsiTheme="minorHAnsi"/>
        </w:rPr>
        <w:t xml:space="preserve">The purpose of this project is to protect the bridges from further erosion by the Verde River and to maintain the structural integrity of these facilities. Because the project will use federal funds, it is subject to section 7 consultation. </w:t>
      </w:r>
    </w:p>
    <w:p w:rsidR="003A3708" w:rsidRPr="003A3708" w:rsidRDefault="003A3708" w:rsidP="003A3708">
      <w:pPr>
        <w:pStyle w:val="xmsobodytext"/>
        <w:spacing w:before="0" w:beforeAutospacing="0" w:after="0" w:afterAutospacing="0"/>
        <w:jc w:val="both"/>
        <w:rPr>
          <w:rFonts w:ascii="Calibri" w:hAnsi="Calibri"/>
          <w:sz w:val="22"/>
          <w:szCs w:val="22"/>
        </w:rPr>
      </w:pPr>
      <w:r w:rsidRPr="003A3708">
        <w:rPr>
          <w:rFonts w:ascii="Calibri" w:hAnsi="Calibri"/>
          <w:sz w:val="22"/>
          <w:szCs w:val="22"/>
        </w:rPr>
        <w:t>The enclosed Biological Evaluation (BE) includes a project description and considers direct, indirect, and cumulative effects on the list of threatened, endangered, and candidate species provided by the U.S. Fish and Wildlife Service (USFWS) Information, Planning and Conservation (IPaC) system. Seven species were evaluated in detail due to known occurrences and presence of suitable habitat within or near the project area and include:</w:t>
      </w:r>
    </w:p>
    <w:p w:rsidR="003A3708" w:rsidRPr="00D46DE6" w:rsidRDefault="003A3708" w:rsidP="003A3708">
      <w:pPr>
        <w:pStyle w:val="xmsobodytext"/>
        <w:spacing w:before="0" w:beforeAutospacing="0" w:after="0" w:afterAutospacing="0"/>
        <w:rPr>
          <w:sz w:val="22"/>
          <w:szCs w:val="22"/>
        </w:rPr>
      </w:pPr>
    </w:p>
    <w:p w:rsidR="003A3708" w:rsidRPr="003A3708" w:rsidRDefault="003A3708" w:rsidP="003A3708">
      <w:pPr>
        <w:spacing w:after="0" w:line="240" w:lineRule="auto"/>
        <w:rPr>
          <w:b/>
          <w:iCs/>
        </w:rPr>
      </w:pPr>
      <w:r w:rsidRPr="003A3708">
        <w:rPr>
          <w:b/>
        </w:rPr>
        <w:t>Species</w:t>
      </w:r>
      <w:r w:rsidRPr="003A3708">
        <w:rPr>
          <w:b/>
        </w:rPr>
        <w:tab/>
      </w:r>
      <w:r w:rsidRPr="003A3708">
        <w:rPr>
          <w:b/>
        </w:rPr>
        <w:tab/>
      </w:r>
      <w:r w:rsidRPr="003A3708">
        <w:rPr>
          <w:b/>
        </w:rPr>
        <w:tab/>
      </w:r>
      <w:r w:rsidRPr="003A3708">
        <w:rPr>
          <w:b/>
        </w:rPr>
        <w:tab/>
      </w:r>
      <w:r w:rsidRPr="003A3708">
        <w:rPr>
          <w:b/>
        </w:rPr>
        <w:tab/>
      </w:r>
      <w:r w:rsidRPr="003A3708">
        <w:rPr>
          <w:b/>
          <w:iCs/>
        </w:rPr>
        <w:t>Scientific Name</w:t>
      </w:r>
      <w:r w:rsidRPr="003A3708">
        <w:rPr>
          <w:b/>
          <w:iCs/>
        </w:rPr>
        <w:tab/>
      </w:r>
      <w:r w:rsidRPr="003A3708">
        <w:rPr>
          <w:b/>
          <w:iCs/>
        </w:rPr>
        <w:tab/>
      </w:r>
      <w:r w:rsidRPr="003A3708">
        <w:rPr>
          <w:b/>
          <w:iCs/>
        </w:rPr>
        <w:tab/>
        <w:t>Status</w:t>
      </w:r>
    </w:p>
    <w:p w:rsidR="003A3708" w:rsidRPr="007B577D" w:rsidRDefault="003A3708" w:rsidP="003A3708">
      <w:pPr>
        <w:spacing w:after="0" w:line="240" w:lineRule="auto"/>
        <w:rPr>
          <w:iCs/>
        </w:rPr>
      </w:pPr>
      <w:r w:rsidRPr="007B577D">
        <w:t>Southwestern willow flycatcher</w:t>
      </w:r>
      <w:r w:rsidRPr="007B577D">
        <w:tab/>
      </w:r>
      <w:r>
        <w:tab/>
      </w:r>
      <w:proofErr w:type="spellStart"/>
      <w:r w:rsidRPr="007B577D">
        <w:rPr>
          <w:i/>
          <w:iCs/>
        </w:rPr>
        <w:t>Empidonax</w:t>
      </w:r>
      <w:proofErr w:type="spellEnd"/>
      <w:r w:rsidRPr="007B577D">
        <w:rPr>
          <w:i/>
          <w:iCs/>
        </w:rPr>
        <w:t xml:space="preserve"> </w:t>
      </w:r>
      <w:proofErr w:type="spellStart"/>
      <w:r w:rsidRPr="007B577D">
        <w:rPr>
          <w:i/>
          <w:iCs/>
        </w:rPr>
        <w:t>traillii</w:t>
      </w:r>
      <w:proofErr w:type="spellEnd"/>
      <w:r w:rsidRPr="007B577D">
        <w:rPr>
          <w:i/>
          <w:iCs/>
        </w:rPr>
        <w:t xml:space="preserve"> </w:t>
      </w:r>
      <w:proofErr w:type="spellStart"/>
      <w:r w:rsidRPr="007B577D">
        <w:rPr>
          <w:i/>
          <w:iCs/>
        </w:rPr>
        <w:t>extimus</w:t>
      </w:r>
      <w:proofErr w:type="spellEnd"/>
      <w:r w:rsidRPr="007B577D">
        <w:rPr>
          <w:iCs/>
        </w:rPr>
        <w:tab/>
        <w:t>Endangered</w:t>
      </w:r>
    </w:p>
    <w:p w:rsidR="003A3708" w:rsidRPr="007B577D" w:rsidRDefault="003A3708" w:rsidP="003A3708">
      <w:pPr>
        <w:adjustRightInd w:val="0"/>
        <w:spacing w:after="0" w:line="240" w:lineRule="auto"/>
        <w:rPr>
          <w:iCs/>
        </w:rPr>
      </w:pPr>
      <w:r w:rsidRPr="007B577D">
        <w:t>Yellow-billed cuckoo</w:t>
      </w:r>
      <w:r w:rsidRPr="007B577D">
        <w:tab/>
      </w:r>
      <w:r w:rsidRPr="007B577D">
        <w:tab/>
      </w:r>
      <w:r w:rsidRPr="007B577D">
        <w:tab/>
      </w:r>
      <w:proofErr w:type="spellStart"/>
      <w:r w:rsidRPr="007B577D">
        <w:rPr>
          <w:i/>
          <w:iCs/>
        </w:rPr>
        <w:t>Coccyzus</w:t>
      </w:r>
      <w:proofErr w:type="spellEnd"/>
      <w:r w:rsidRPr="007B577D">
        <w:rPr>
          <w:i/>
          <w:iCs/>
        </w:rPr>
        <w:t xml:space="preserve"> </w:t>
      </w:r>
      <w:proofErr w:type="spellStart"/>
      <w:r w:rsidRPr="007B577D">
        <w:rPr>
          <w:i/>
          <w:iCs/>
        </w:rPr>
        <w:t>americanus</w:t>
      </w:r>
      <w:proofErr w:type="spellEnd"/>
      <w:r w:rsidRPr="007B577D">
        <w:rPr>
          <w:iCs/>
        </w:rPr>
        <w:tab/>
      </w:r>
      <w:r w:rsidRPr="007B577D">
        <w:rPr>
          <w:iCs/>
        </w:rPr>
        <w:tab/>
        <w:t>Threatened</w:t>
      </w:r>
    </w:p>
    <w:p w:rsidR="003A3708" w:rsidRPr="007B577D" w:rsidRDefault="003A3708" w:rsidP="003A3708">
      <w:pPr>
        <w:adjustRightInd w:val="0"/>
        <w:spacing w:after="0" w:line="240" w:lineRule="auto"/>
        <w:rPr>
          <w:iCs/>
        </w:rPr>
      </w:pPr>
      <w:r w:rsidRPr="007B577D">
        <w:t>Razorback sucker</w:t>
      </w:r>
      <w:r w:rsidRPr="007B577D">
        <w:tab/>
      </w:r>
      <w:r w:rsidRPr="007B577D">
        <w:tab/>
      </w:r>
      <w:r w:rsidRPr="007B577D">
        <w:tab/>
      </w:r>
      <w:proofErr w:type="spellStart"/>
      <w:r w:rsidRPr="007B577D">
        <w:rPr>
          <w:i/>
          <w:iCs/>
        </w:rPr>
        <w:t>Xyrauchen</w:t>
      </w:r>
      <w:proofErr w:type="spellEnd"/>
      <w:r w:rsidRPr="007B577D">
        <w:rPr>
          <w:i/>
          <w:iCs/>
        </w:rPr>
        <w:t xml:space="preserve"> </w:t>
      </w:r>
      <w:proofErr w:type="spellStart"/>
      <w:r w:rsidRPr="007B577D">
        <w:rPr>
          <w:i/>
          <w:iCs/>
        </w:rPr>
        <w:t>texanus</w:t>
      </w:r>
      <w:proofErr w:type="spellEnd"/>
      <w:r w:rsidRPr="007B577D">
        <w:rPr>
          <w:iCs/>
        </w:rPr>
        <w:tab/>
      </w:r>
      <w:r w:rsidRPr="007B577D">
        <w:rPr>
          <w:iCs/>
        </w:rPr>
        <w:tab/>
        <w:t>Endangered</w:t>
      </w:r>
    </w:p>
    <w:p w:rsidR="003A3708" w:rsidRPr="007B577D" w:rsidRDefault="003A3708" w:rsidP="003A3708">
      <w:pPr>
        <w:adjustRightInd w:val="0"/>
        <w:spacing w:after="0" w:line="240" w:lineRule="auto"/>
      </w:pPr>
      <w:proofErr w:type="spellStart"/>
      <w:r w:rsidRPr="007B577D">
        <w:t>Roundtail</w:t>
      </w:r>
      <w:proofErr w:type="spellEnd"/>
      <w:r w:rsidRPr="007B577D">
        <w:t xml:space="preserve"> chub</w:t>
      </w:r>
      <w:r w:rsidRPr="007B577D">
        <w:tab/>
      </w:r>
      <w:r w:rsidRPr="007B577D">
        <w:tab/>
      </w:r>
      <w:r w:rsidRPr="007B577D">
        <w:tab/>
      </w:r>
      <w:r>
        <w:tab/>
      </w:r>
      <w:r w:rsidRPr="007B577D">
        <w:rPr>
          <w:i/>
          <w:iCs/>
        </w:rPr>
        <w:t xml:space="preserve">Gila </w:t>
      </w:r>
      <w:proofErr w:type="spellStart"/>
      <w:r w:rsidRPr="007B577D">
        <w:rPr>
          <w:i/>
          <w:iCs/>
        </w:rPr>
        <w:t>robusta</w:t>
      </w:r>
      <w:proofErr w:type="spellEnd"/>
      <w:r w:rsidRPr="007B577D">
        <w:rPr>
          <w:i/>
          <w:iCs/>
        </w:rPr>
        <w:tab/>
      </w:r>
      <w:r w:rsidRPr="007B577D">
        <w:rPr>
          <w:i/>
          <w:iCs/>
        </w:rPr>
        <w:tab/>
      </w:r>
      <w:r w:rsidRPr="007B577D">
        <w:rPr>
          <w:i/>
          <w:iCs/>
        </w:rPr>
        <w:tab/>
      </w:r>
      <w:r w:rsidRPr="007B577D">
        <w:rPr>
          <w:iCs/>
        </w:rPr>
        <w:t>Proposed Threatened</w:t>
      </w:r>
    </w:p>
    <w:p w:rsidR="003A3708" w:rsidRPr="007B577D" w:rsidRDefault="003A3708" w:rsidP="003A3708">
      <w:pPr>
        <w:adjustRightInd w:val="0"/>
        <w:spacing w:after="0" w:line="240" w:lineRule="auto"/>
        <w:rPr>
          <w:iCs/>
        </w:rPr>
      </w:pPr>
      <w:proofErr w:type="spellStart"/>
      <w:r w:rsidRPr="007B577D">
        <w:t>Spikedace</w:t>
      </w:r>
      <w:proofErr w:type="spellEnd"/>
      <w:r w:rsidRPr="007B577D">
        <w:tab/>
      </w:r>
      <w:r w:rsidRPr="007B577D">
        <w:tab/>
      </w:r>
      <w:r w:rsidRPr="007B577D">
        <w:tab/>
      </w:r>
      <w:r w:rsidRPr="007B577D">
        <w:tab/>
      </w:r>
      <w:proofErr w:type="spellStart"/>
      <w:r w:rsidRPr="007B577D">
        <w:rPr>
          <w:i/>
          <w:iCs/>
        </w:rPr>
        <w:t>Meda</w:t>
      </w:r>
      <w:proofErr w:type="spellEnd"/>
      <w:r w:rsidRPr="007B577D">
        <w:rPr>
          <w:i/>
          <w:iCs/>
        </w:rPr>
        <w:t xml:space="preserve"> </w:t>
      </w:r>
      <w:proofErr w:type="spellStart"/>
      <w:r w:rsidRPr="007B577D">
        <w:rPr>
          <w:i/>
          <w:iCs/>
        </w:rPr>
        <w:t>fulgida</w:t>
      </w:r>
      <w:proofErr w:type="spellEnd"/>
      <w:r w:rsidRPr="007B577D">
        <w:rPr>
          <w:iCs/>
        </w:rPr>
        <w:tab/>
      </w:r>
      <w:r w:rsidRPr="007B577D">
        <w:rPr>
          <w:iCs/>
        </w:rPr>
        <w:tab/>
      </w:r>
      <w:r w:rsidRPr="007B577D">
        <w:rPr>
          <w:iCs/>
        </w:rPr>
        <w:tab/>
        <w:t>Endangered</w:t>
      </w:r>
    </w:p>
    <w:p w:rsidR="003A3708" w:rsidRPr="007B577D" w:rsidRDefault="003A3708" w:rsidP="003A3708">
      <w:pPr>
        <w:adjustRightInd w:val="0"/>
        <w:spacing w:after="0" w:line="240" w:lineRule="auto"/>
        <w:rPr>
          <w:iCs/>
        </w:rPr>
      </w:pPr>
      <w:r w:rsidRPr="007B577D">
        <w:t xml:space="preserve">Northern Mexican </w:t>
      </w:r>
      <w:proofErr w:type="spellStart"/>
      <w:r w:rsidRPr="007B577D">
        <w:t>gartersnake</w:t>
      </w:r>
      <w:proofErr w:type="spellEnd"/>
      <w:r w:rsidRPr="007B577D">
        <w:tab/>
      </w:r>
      <w:r>
        <w:tab/>
      </w:r>
      <w:proofErr w:type="spellStart"/>
      <w:r w:rsidRPr="007B577D">
        <w:rPr>
          <w:i/>
          <w:iCs/>
        </w:rPr>
        <w:t>Thamnophis</w:t>
      </w:r>
      <w:proofErr w:type="spellEnd"/>
      <w:r w:rsidRPr="007B577D">
        <w:rPr>
          <w:i/>
          <w:iCs/>
        </w:rPr>
        <w:t xml:space="preserve"> </w:t>
      </w:r>
      <w:proofErr w:type="spellStart"/>
      <w:r w:rsidRPr="007B577D">
        <w:rPr>
          <w:i/>
          <w:iCs/>
        </w:rPr>
        <w:t>eques</w:t>
      </w:r>
      <w:proofErr w:type="spellEnd"/>
      <w:r w:rsidRPr="007B577D">
        <w:rPr>
          <w:i/>
          <w:iCs/>
        </w:rPr>
        <w:t xml:space="preserve"> </w:t>
      </w:r>
      <w:proofErr w:type="spellStart"/>
      <w:r w:rsidRPr="007B577D">
        <w:rPr>
          <w:i/>
          <w:iCs/>
        </w:rPr>
        <w:t>megalops</w:t>
      </w:r>
      <w:proofErr w:type="spellEnd"/>
      <w:r w:rsidRPr="007B577D">
        <w:rPr>
          <w:iCs/>
        </w:rPr>
        <w:tab/>
        <w:t>Threatened</w:t>
      </w:r>
    </w:p>
    <w:p w:rsidR="003A3708" w:rsidRPr="007B577D" w:rsidRDefault="003A3708" w:rsidP="003A3708">
      <w:pPr>
        <w:adjustRightInd w:val="0"/>
        <w:spacing w:after="120" w:line="240" w:lineRule="auto"/>
        <w:rPr>
          <w:iCs/>
        </w:rPr>
      </w:pPr>
      <w:r w:rsidRPr="007B577D">
        <w:rPr>
          <w:iCs/>
        </w:rPr>
        <w:t xml:space="preserve">Narrow-headed </w:t>
      </w:r>
      <w:proofErr w:type="spellStart"/>
      <w:r w:rsidRPr="007B577D">
        <w:rPr>
          <w:iCs/>
        </w:rPr>
        <w:t>gartersnake</w:t>
      </w:r>
      <w:proofErr w:type="spellEnd"/>
      <w:r w:rsidRPr="007B577D">
        <w:rPr>
          <w:iCs/>
        </w:rPr>
        <w:tab/>
      </w:r>
      <w:r w:rsidRPr="007B577D">
        <w:rPr>
          <w:iCs/>
        </w:rPr>
        <w:tab/>
      </w:r>
      <w:proofErr w:type="spellStart"/>
      <w:r w:rsidRPr="007B577D">
        <w:rPr>
          <w:i/>
          <w:iCs/>
        </w:rPr>
        <w:t>Thamnophis</w:t>
      </w:r>
      <w:proofErr w:type="spellEnd"/>
      <w:r w:rsidRPr="007B577D">
        <w:rPr>
          <w:i/>
          <w:iCs/>
        </w:rPr>
        <w:t xml:space="preserve"> </w:t>
      </w:r>
      <w:proofErr w:type="spellStart"/>
      <w:r w:rsidRPr="007B577D">
        <w:rPr>
          <w:rFonts w:cs="Arial"/>
          <w:i/>
        </w:rPr>
        <w:t>rufipunctatus</w:t>
      </w:r>
      <w:proofErr w:type="spellEnd"/>
      <w:r w:rsidRPr="007B577D">
        <w:rPr>
          <w:i/>
          <w:iCs/>
        </w:rPr>
        <w:tab/>
      </w:r>
      <w:r w:rsidRPr="007B577D">
        <w:rPr>
          <w:iCs/>
        </w:rPr>
        <w:t>Threatened*</w:t>
      </w:r>
    </w:p>
    <w:p w:rsidR="003A3708" w:rsidRPr="00F21793" w:rsidRDefault="003A3708" w:rsidP="003A3708">
      <w:pPr>
        <w:adjustRightInd w:val="0"/>
        <w:spacing w:line="240" w:lineRule="auto"/>
        <w:ind w:left="720" w:right="720"/>
        <w:rPr>
          <w:sz w:val="18"/>
          <w:szCs w:val="18"/>
        </w:rPr>
      </w:pPr>
      <w:r>
        <w:rPr>
          <w:sz w:val="18"/>
          <w:szCs w:val="18"/>
        </w:rPr>
        <w:t xml:space="preserve">*Though not included on the </w:t>
      </w:r>
      <w:r w:rsidR="00D129A7">
        <w:rPr>
          <w:sz w:val="18"/>
          <w:szCs w:val="18"/>
        </w:rPr>
        <w:t>I</w:t>
      </w:r>
      <w:r>
        <w:rPr>
          <w:sz w:val="18"/>
          <w:szCs w:val="18"/>
        </w:rPr>
        <w:t xml:space="preserve">PaC list, proposed critical habitat occurs within the project limits; therefore the species was included in the evaluation. </w:t>
      </w:r>
    </w:p>
    <w:p w:rsidR="0023650D" w:rsidRDefault="0023650D" w:rsidP="003A3708">
      <w:pPr>
        <w:spacing w:before="240" w:line="240" w:lineRule="auto"/>
        <w:jc w:val="both"/>
      </w:pPr>
    </w:p>
    <w:p w:rsidR="003A3708" w:rsidRDefault="003A3708" w:rsidP="003A3708">
      <w:pPr>
        <w:spacing w:before="240" w:line="240" w:lineRule="auto"/>
        <w:jc w:val="both"/>
      </w:pPr>
      <w:r w:rsidRPr="00A13FFF">
        <w:lastRenderedPageBreak/>
        <w:t xml:space="preserve">The BE concluded that the proposed project </w:t>
      </w:r>
      <w:r>
        <w:t>“</w:t>
      </w:r>
      <w:r w:rsidRPr="00A13FFF">
        <w:t xml:space="preserve">may </w:t>
      </w:r>
      <w:r w:rsidRPr="00E94457">
        <w:t>affect, but is not likely to adversely affect</w:t>
      </w:r>
      <w:r>
        <w:t>”</w:t>
      </w:r>
      <w:r w:rsidRPr="00E94457">
        <w:t xml:space="preserve">, the southwestern willow flycatcher and the western yellow-billed cuckoo. The BE also concluded that the proposed project </w:t>
      </w:r>
      <w:r>
        <w:t>“</w:t>
      </w:r>
      <w:r w:rsidRPr="00E94457">
        <w:t>may affect, and is likely to adversely affect</w:t>
      </w:r>
      <w:r>
        <w:t>”</w:t>
      </w:r>
      <w:r w:rsidRPr="00E94457">
        <w:t xml:space="preserve">: </w:t>
      </w:r>
    </w:p>
    <w:p w:rsidR="003A3708" w:rsidRDefault="003A3708" w:rsidP="003A3708">
      <w:pPr>
        <w:numPr>
          <w:ilvl w:val="0"/>
          <w:numId w:val="2"/>
        </w:numPr>
        <w:spacing w:before="120" w:after="60" w:line="240" w:lineRule="auto"/>
        <w:jc w:val="both"/>
      </w:pPr>
      <w:r w:rsidRPr="00E94457">
        <w:t xml:space="preserve">designated critical habitat for southwestern willow flycatcher, </w:t>
      </w:r>
    </w:p>
    <w:p w:rsidR="003A3708" w:rsidRDefault="003A3708" w:rsidP="003A3708">
      <w:pPr>
        <w:numPr>
          <w:ilvl w:val="0"/>
          <w:numId w:val="2"/>
        </w:numPr>
        <w:spacing w:after="60" w:line="240" w:lineRule="auto"/>
        <w:jc w:val="both"/>
      </w:pPr>
      <w:r w:rsidRPr="00E94457">
        <w:t xml:space="preserve">proposed critical habitat for western yellow-billed cuckoo, </w:t>
      </w:r>
    </w:p>
    <w:p w:rsidR="003A3708" w:rsidRDefault="003A3708" w:rsidP="003A3708">
      <w:pPr>
        <w:numPr>
          <w:ilvl w:val="0"/>
          <w:numId w:val="2"/>
        </w:numPr>
        <w:spacing w:after="60" w:line="240" w:lineRule="auto"/>
        <w:jc w:val="both"/>
      </w:pPr>
      <w:r w:rsidRPr="00E94457">
        <w:t xml:space="preserve">northern Mexican gartersnake, </w:t>
      </w:r>
    </w:p>
    <w:p w:rsidR="003A3708" w:rsidRDefault="003A3708" w:rsidP="003A3708">
      <w:pPr>
        <w:numPr>
          <w:ilvl w:val="0"/>
          <w:numId w:val="2"/>
        </w:numPr>
        <w:spacing w:after="60" w:line="240" w:lineRule="auto"/>
        <w:jc w:val="both"/>
      </w:pPr>
      <w:r w:rsidRPr="00E94457">
        <w:t>proposed critical habitat for northern Mexican gartersnake,</w:t>
      </w:r>
    </w:p>
    <w:p w:rsidR="003A3708" w:rsidRDefault="003A3708" w:rsidP="003A3708">
      <w:pPr>
        <w:numPr>
          <w:ilvl w:val="0"/>
          <w:numId w:val="2"/>
        </w:numPr>
        <w:spacing w:after="60" w:line="240" w:lineRule="auto"/>
        <w:jc w:val="both"/>
      </w:pPr>
      <w:r w:rsidRPr="00E94457">
        <w:t>proposed critical habitat for narrow-headed gartersnake,</w:t>
      </w:r>
    </w:p>
    <w:p w:rsidR="003A3708" w:rsidRDefault="003A3708" w:rsidP="003A3708">
      <w:pPr>
        <w:numPr>
          <w:ilvl w:val="0"/>
          <w:numId w:val="2"/>
        </w:numPr>
        <w:spacing w:after="60" w:line="240" w:lineRule="auto"/>
        <w:jc w:val="both"/>
      </w:pPr>
      <w:proofErr w:type="spellStart"/>
      <w:r w:rsidRPr="00E94457">
        <w:t>roundtail</w:t>
      </w:r>
      <w:proofErr w:type="spellEnd"/>
      <w:r w:rsidRPr="00E94457">
        <w:t xml:space="preserve"> chub, </w:t>
      </w:r>
    </w:p>
    <w:p w:rsidR="003A3708" w:rsidRDefault="003A3708" w:rsidP="003A3708">
      <w:pPr>
        <w:numPr>
          <w:ilvl w:val="0"/>
          <w:numId w:val="2"/>
        </w:numPr>
        <w:spacing w:after="60" w:line="240" w:lineRule="auto"/>
        <w:jc w:val="both"/>
      </w:pPr>
      <w:r w:rsidRPr="00E94457">
        <w:t>razorback sucker,</w:t>
      </w:r>
    </w:p>
    <w:p w:rsidR="003A3708" w:rsidRDefault="003A3708" w:rsidP="003A3708">
      <w:pPr>
        <w:numPr>
          <w:ilvl w:val="0"/>
          <w:numId w:val="2"/>
        </w:numPr>
        <w:spacing w:after="60" w:line="240" w:lineRule="auto"/>
        <w:jc w:val="both"/>
      </w:pPr>
      <w:r w:rsidRPr="00E94457">
        <w:t xml:space="preserve">designated critical habitat for razorback sucker, </w:t>
      </w:r>
    </w:p>
    <w:p w:rsidR="003A3708" w:rsidRDefault="003A3708" w:rsidP="003A3708">
      <w:pPr>
        <w:numPr>
          <w:ilvl w:val="0"/>
          <w:numId w:val="2"/>
        </w:numPr>
        <w:spacing w:after="60" w:line="240" w:lineRule="auto"/>
        <w:jc w:val="both"/>
      </w:pPr>
      <w:proofErr w:type="spellStart"/>
      <w:r w:rsidRPr="00E94457">
        <w:t>spikedace</w:t>
      </w:r>
      <w:proofErr w:type="spellEnd"/>
      <w:r w:rsidRPr="00E94457">
        <w:t xml:space="preserve">, and </w:t>
      </w:r>
    </w:p>
    <w:p w:rsidR="003A3708" w:rsidRPr="00A13FFF" w:rsidRDefault="003A3708" w:rsidP="003A3708">
      <w:pPr>
        <w:numPr>
          <w:ilvl w:val="0"/>
          <w:numId w:val="2"/>
        </w:numPr>
        <w:spacing w:after="60" w:line="240" w:lineRule="auto"/>
        <w:jc w:val="both"/>
      </w:pPr>
      <w:proofErr w:type="gramStart"/>
      <w:r w:rsidRPr="00E94457">
        <w:t>designated</w:t>
      </w:r>
      <w:proofErr w:type="gramEnd"/>
      <w:r w:rsidRPr="00E94457">
        <w:t xml:space="preserve"> critical habitat for </w:t>
      </w:r>
      <w:proofErr w:type="spellStart"/>
      <w:r w:rsidRPr="00E94457">
        <w:t>spikedace</w:t>
      </w:r>
      <w:proofErr w:type="spellEnd"/>
      <w:r w:rsidRPr="00E94457">
        <w:t>.</w:t>
      </w:r>
    </w:p>
    <w:p w:rsidR="003A3708" w:rsidRDefault="003A3708" w:rsidP="003A3708">
      <w:pPr>
        <w:spacing w:after="0" w:line="240" w:lineRule="auto"/>
        <w:jc w:val="both"/>
      </w:pPr>
    </w:p>
    <w:p w:rsidR="003A3708" w:rsidRPr="002F08D3" w:rsidRDefault="003A3708" w:rsidP="003A3708">
      <w:pPr>
        <w:spacing w:line="240" w:lineRule="auto"/>
      </w:pPr>
      <w:r w:rsidRPr="002F08D3">
        <w:t xml:space="preserve">At this time, </w:t>
      </w:r>
      <w:r>
        <w:t>ADOT</w:t>
      </w:r>
      <w:r w:rsidRPr="002F08D3">
        <w:t xml:space="preserve"> is requesting a Biological Opinion that the proposed project may affect, and is likely to adversely affect the northern Mexican </w:t>
      </w:r>
      <w:proofErr w:type="spellStart"/>
      <w:r w:rsidRPr="002F08D3">
        <w:t>gartersnake</w:t>
      </w:r>
      <w:proofErr w:type="spellEnd"/>
      <w:r w:rsidRPr="002F08D3">
        <w:t xml:space="preserve">, razorback sucker, </w:t>
      </w:r>
      <w:proofErr w:type="spellStart"/>
      <w:r w:rsidRPr="002F08D3">
        <w:t>spikedace</w:t>
      </w:r>
      <w:proofErr w:type="spellEnd"/>
      <w:r w:rsidRPr="002F08D3">
        <w:t xml:space="preserve">, and designated critical habitat for the southwestern willow flycatcher, razorback sucker, and </w:t>
      </w:r>
      <w:proofErr w:type="spellStart"/>
      <w:r w:rsidRPr="002F08D3">
        <w:t>spikedace</w:t>
      </w:r>
      <w:proofErr w:type="spellEnd"/>
      <w:r w:rsidRPr="002F08D3">
        <w:t xml:space="preserve">. In addition, a Conference Opinion is requested that the proposed project is likely to adversely affect the </w:t>
      </w:r>
      <w:proofErr w:type="spellStart"/>
      <w:r w:rsidRPr="002F08D3">
        <w:t>roundtail</w:t>
      </w:r>
      <w:proofErr w:type="spellEnd"/>
      <w:r w:rsidRPr="002F08D3">
        <w:t xml:space="preserve"> chub as well as primary constituent elements of proposed critical habitat for the western yellow-billed cuckoo, northern Mexican gartersnake, and narrow-headed gartersnake. We are also requesting concurrence that the proposed project may affect, but is not likely to adversely affect the southwestern willow flycatcher and western yellow-billed cuckoo.  </w:t>
      </w:r>
    </w:p>
    <w:p w:rsidR="003A3708" w:rsidRPr="002F08D3" w:rsidRDefault="003A3708" w:rsidP="003A3708">
      <w:pPr>
        <w:spacing w:line="240" w:lineRule="auto"/>
      </w:pPr>
      <w:r w:rsidRPr="002F08D3">
        <w:t xml:space="preserve">With the submittal of this letter and BE, </w:t>
      </w:r>
      <w:r>
        <w:t>ADOT</w:t>
      </w:r>
      <w:r w:rsidRPr="002F08D3">
        <w:t xml:space="preserve"> is initiating formal consultation per 50 CFR § 402.12(j) for the referenced bridge replacement project. If you have questions, please contact Joshua Fife, ADOT Biologist, </w:t>
      </w:r>
      <w:r w:rsidR="00081148">
        <w:rPr>
          <w:szCs w:val="24"/>
        </w:rPr>
        <w:t>via phone at 602-622-9622</w:t>
      </w:r>
      <w:r w:rsidR="0073371B" w:rsidRPr="0073371B">
        <w:rPr>
          <w:szCs w:val="24"/>
        </w:rPr>
        <w:t xml:space="preserve"> or via e-mail at </w:t>
      </w:r>
      <w:hyperlink r:id="rId13" w:history="1">
        <w:r w:rsidR="0073371B" w:rsidRPr="0073371B">
          <w:rPr>
            <w:rStyle w:val="Hyperlink"/>
          </w:rPr>
          <w:t>JFife@azdot.gov</w:t>
        </w:r>
      </w:hyperlink>
      <w:r w:rsidR="0073371B" w:rsidRPr="0073371B">
        <w:rPr>
          <w:szCs w:val="24"/>
        </w:rPr>
        <w:t>.</w:t>
      </w:r>
      <w:r w:rsidRPr="002F08D3">
        <w:t xml:space="preserve"> Thank you for your continued </w:t>
      </w:r>
      <w:r w:rsidR="00C14B91">
        <w:t>assistance</w:t>
      </w:r>
      <w:r w:rsidRPr="002F08D3">
        <w:t>.</w:t>
      </w:r>
    </w:p>
    <w:p w:rsidR="00241B51" w:rsidRPr="008B7EA0" w:rsidRDefault="00241B51" w:rsidP="003A3708">
      <w:pPr>
        <w:spacing w:after="0" w:line="240" w:lineRule="auto"/>
      </w:pPr>
      <w:r>
        <w:t xml:space="preserve">Sincerely, </w:t>
      </w:r>
    </w:p>
    <w:p w:rsidR="00241B51" w:rsidRDefault="00241B51" w:rsidP="00241B51">
      <w:pPr>
        <w:spacing w:after="0" w:line="240" w:lineRule="auto"/>
      </w:pPr>
    </w:p>
    <w:p w:rsidR="003A3708" w:rsidRDefault="003A3708" w:rsidP="00241B51">
      <w:pPr>
        <w:spacing w:after="0" w:line="240" w:lineRule="auto"/>
      </w:pPr>
    </w:p>
    <w:p w:rsidR="003A3708" w:rsidRDefault="003A3708" w:rsidP="00241B51">
      <w:pPr>
        <w:spacing w:after="0" w:line="240" w:lineRule="auto"/>
      </w:pPr>
    </w:p>
    <w:tbl>
      <w:tblPr>
        <w:tblW w:w="0" w:type="auto"/>
        <w:tblLook w:val="04A0" w:firstRow="1" w:lastRow="0" w:firstColumn="1" w:lastColumn="0" w:noHBand="0" w:noVBand="1"/>
      </w:tblPr>
      <w:tblGrid>
        <w:gridCol w:w="2898"/>
        <w:gridCol w:w="630"/>
        <w:gridCol w:w="2250"/>
      </w:tblGrid>
      <w:tr w:rsidR="000377F9" w:rsidTr="003A3708">
        <w:tc>
          <w:tcPr>
            <w:tcW w:w="2898" w:type="dxa"/>
            <w:shd w:val="clear" w:color="auto" w:fill="auto"/>
          </w:tcPr>
          <w:p w:rsidR="00241B51" w:rsidRPr="008B7EA0" w:rsidRDefault="00241B51" w:rsidP="003A3708">
            <w:pPr>
              <w:spacing w:after="0" w:line="240" w:lineRule="auto"/>
            </w:pPr>
            <w:r>
              <w:t>Justin White</w:t>
            </w:r>
          </w:p>
          <w:p w:rsidR="00241B51" w:rsidRDefault="00241B51" w:rsidP="003A3708">
            <w:pPr>
              <w:spacing w:after="0" w:line="240" w:lineRule="auto"/>
            </w:pPr>
            <w:r>
              <w:t>Biology Program Manager</w:t>
            </w:r>
          </w:p>
        </w:tc>
        <w:tc>
          <w:tcPr>
            <w:tcW w:w="630" w:type="dxa"/>
            <w:shd w:val="clear" w:color="auto" w:fill="auto"/>
          </w:tcPr>
          <w:p w:rsidR="00241B51" w:rsidRDefault="00241B51" w:rsidP="003A3708">
            <w:pPr>
              <w:spacing w:after="0" w:line="240" w:lineRule="auto"/>
            </w:pPr>
            <w:r>
              <w:t>or</w:t>
            </w:r>
          </w:p>
        </w:tc>
        <w:tc>
          <w:tcPr>
            <w:tcW w:w="2250" w:type="dxa"/>
            <w:shd w:val="clear" w:color="auto" w:fill="auto"/>
          </w:tcPr>
          <w:p w:rsidR="00241B51" w:rsidRDefault="00241B51" w:rsidP="003A3708">
            <w:pPr>
              <w:spacing w:after="0" w:line="240" w:lineRule="auto"/>
            </w:pPr>
            <w:r>
              <w:t>Joshua Fife</w:t>
            </w:r>
          </w:p>
          <w:p w:rsidR="00241B51" w:rsidRDefault="00241B51" w:rsidP="003A3708">
            <w:pPr>
              <w:spacing w:after="0" w:line="240" w:lineRule="auto"/>
            </w:pPr>
            <w:r>
              <w:t>Biology Team Leader</w:t>
            </w:r>
          </w:p>
        </w:tc>
      </w:tr>
    </w:tbl>
    <w:p w:rsidR="00241B51" w:rsidRDefault="00241B51" w:rsidP="00241B51">
      <w:pPr>
        <w:spacing w:after="0" w:line="240" w:lineRule="auto"/>
      </w:pPr>
    </w:p>
    <w:p w:rsidR="005F18BF" w:rsidRDefault="00926AC7" w:rsidP="005F18BF">
      <w:pPr>
        <w:spacing w:after="0" w:line="240" w:lineRule="auto"/>
      </w:pPr>
      <w:fldSimple w:instr=" FILLIN  Enclosures/Attachments  \* MERGEFORMAT ">
        <w:r w:rsidR="003A3708">
          <w:t>Enclosure</w:t>
        </w:r>
      </w:fldSimple>
    </w:p>
    <w:sectPr w:rsidR="005F18BF" w:rsidSect="003A3708">
      <w:headerReference w:type="default" r:id="rId14"/>
      <w:headerReference w:type="first" r:id="rId15"/>
      <w:footerReference w:type="first" r:id="rId16"/>
      <w:pgSz w:w="12240" w:h="15840"/>
      <w:pgMar w:top="2070" w:right="1440" w:bottom="1440" w:left="1440" w:header="720" w:footer="432"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39" w:rsidRDefault="00CC5A39" w:rsidP="005F18BF">
      <w:pPr>
        <w:spacing w:after="0" w:line="240" w:lineRule="auto"/>
      </w:pPr>
      <w:r>
        <w:separator/>
      </w:r>
    </w:p>
  </w:endnote>
  <w:endnote w:type="continuationSeparator" w:id="0">
    <w:p w:rsidR="00CC5A39" w:rsidRDefault="00CC5A39" w:rsidP="005F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BF" w:rsidRDefault="00FB4171" w:rsidP="005F18BF">
    <w:pPr>
      <w:jc w:val="cente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-47625</wp:posOffset>
              </wp:positionH>
              <wp:positionV relativeFrom="paragraph">
                <wp:posOffset>-69216</wp:posOffset>
              </wp:positionV>
              <wp:extent cx="5972175" cy="0"/>
              <wp:effectExtent l="0" t="0" r="9525"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5.45pt" to="4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wsJAIAAEMEAAAOAAAAZHJzL2Uyb0RvYy54bWysU8GO2jAQvVfqP1i+QxIK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QY1C7DSJEO&#10;arT3loim9ajUSoGC2qIsKtUbl0NAqXY25ErPam9eNP3ukNJlS1TDI+PXiwGULGibvAkJG2fgvUP/&#10;WTPwIUevo2zn2nYBEgRB51idy706/OwRhcPZ8mmSPc0wosNdQvIh0FjnP3HdoWAUWAoVhCM5Ob04&#10;H4iQfHAJx0pvhZSx+FKhvsDL2QSQiWygi6m3MdZpKVjwCxHONodSWnQioZPiFxOEm0c3q4+KRdyW&#10;E7a52Z4IebWBh1QBD7ICZjfr2io/lulys9gspqPpZL4ZTdOqGn3cltPRfAt5Vx+qsqyyn4FaNs1b&#10;wRhXgd3Qttn079riNkDXhrs37l2R5C16lA7IDv9IOpY1VDLMmcsPml12dig3dGp0vk1VGIXHPdiP&#10;s7/+BQAA//8DAFBLAwQUAAYACAAAACEAxVa/vN4AAAAKAQAADwAAAGRycy9kb3ducmV2LnhtbEyP&#10;zU7DQAyE70i8w8pIXKp200b8NGRTISA3LhQQVzdrkoisN81u28DT10iV4GTZMxp/k69G16k9DaH1&#10;bGA+S0ARV962XBt4ey2nt6BCRLbYeSYD3xRgVZyf5ZhZf+AX2q9jrSSEQ4YGmhj7TOtQNeQwzHxP&#10;LNqnHxxGWYda2wEPEu46vUiSa+2wZfnQYE8PDVVf650zEMp32pY/k2qSfKS1p8X28fkJjbm8GO/v&#10;QEUa458ZfvEFHQph2vgd26A6A9ObK3HKnCdLUGJYpqmU25wuusj1/wrFEQAA//8DAFBLAQItABQA&#10;BgAIAAAAIQC2gziS/gAAAOEBAAATAAAAAAAAAAAAAAAAAAAAAABbQ29udGVudF9UeXBlc10ueG1s&#10;UEsBAi0AFAAGAAgAAAAhADj9If/WAAAAlAEAAAsAAAAAAAAAAAAAAAAALwEAAF9yZWxzLy5yZWxz&#10;UEsBAi0AFAAGAAgAAAAhACFujCwkAgAAQwQAAA4AAAAAAAAAAAAAAAAALgIAAGRycy9lMm9Eb2Mu&#10;eG1sUEsBAi0AFAAGAAgAAAAhAMVWv7zeAAAACgEAAA8AAAAAAAAAAAAAAAAAfgQAAGRycy9kb3du&#10;cmV2LnhtbFBLBQYAAAAABAAEAPMAAACJBQAAAAA=&#10;"/>
          </w:pict>
        </mc:Fallback>
      </mc:AlternateContent>
    </w:r>
    <w:r w:rsidR="005F18BF" w:rsidRPr="00663D85">
      <w:rPr>
        <w:rStyle w:val="body"/>
        <w:bCs/>
        <w:sz w:val="18"/>
        <w:szCs w:val="20"/>
      </w:rPr>
      <w:t>ARIZONA DEPARTMENT OF TRANSPORTATION</w:t>
    </w:r>
    <w:r w:rsidR="005F18BF" w:rsidRPr="00663D85">
      <w:rPr>
        <w:rStyle w:val="body"/>
        <w:bCs/>
        <w:sz w:val="20"/>
        <w:szCs w:val="20"/>
      </w:rPr>
      <w:br/>
    </w:r>
    <w:r w:rsidR="0094309F">
      <w:rPr>
        <w:rStyle w:val="body"/>
        <w:sz w:val="18"/>
        <w:szCs w:val="18"/>
      </w:rPr>
      <w:t>1611</w:t>
    </w:r>
    <w:r w:rsidR="005F18BF" w:rsidRPr="00120C27">
      <w:rPr>
        <w:rStyle w:val="body"/>
        <w:sz w:val="18"/>
        <w:szCs w:val="18"/>
      </w:rPr>
      <w:t xml:space="preserve"> </w:t>
    </w:r>
    <w:r w:rsidR="0094309F">
      <w:rPr>
        <w:rStyle w:val="body"/>
        <w:sz w:val="18"/>
        <w:szCs w:val="18"/>
      </w:rPr>
      <w:t>W</w:t>
    </w:r>
    <w:r w:rsidR="005F18BF">
      <w:rPr>
        <w:rStyle w:val="body"/>
        <w:sz w:val="18"/>
        <w:szCs w:val="18"/>
      </w:rPr>
      <w:t>.</w:t>
    </w:r>
    <w:r w:rsidR="005F18BF" w:rsidRPr="00120C27">
      <w:rPr>
        <w:rStyle w:val="body"/>
        <w:sz w:val="18"/>
        <w:szCs w:val="18"/>
      </w:rPr>
      <w:t xml:space="preserve"> </w:t>
    </w:r>
    <w:r w:rsidR="0094309F">
      <w:rPr>
        <w:rStyle w:val="body"/>
        <w:sz w:val="18"/>
        <w:szCs w:val="18"/>
      </w:rPr>
      <w:t>Jackson</w:t>
    </w:r>
    <w:r w:rsidR="005F18BF" w:rsidRPr="00120C27">
      <w:rPr>
        <w:rStyle w:val="body"/>
        <w:sz w:val="18"/>
        <w:szCs w:val="18"/>
      </w:rPr>
      <w:t xml:space="preserve"> </w:t>
    </w:r>
    <w:r w:rsidR="0094309F">
      <w:rPr>
        <w:rStyle w:val="body"/>
        <w:sz w:val="18"/>
        <w:szCs w:val="18"/>
      </w:rPr>
      <w:t>St</w:t>
    </w:r>
    <w:r w:rsidR="005F18BF">
      <w:rPr>
        <w:rStyle w:val="body"/>
        <w:sz w:val="18"/>
        <w:szCs w:val="18"/>
      </w:rPr>
      <w:t>.</w:t>
    </w:r>
    <w:r w:rsidR="005F18BF" w:rsidRPr="00120C27">
      <w:rPr>
        <w:rStyle w:val="body"/>
        <w:sz w:val="18"/>
        <w:szCs w:val="18"/>
      </w:rPr>
      <w:t xml:space="preserve"> | Phoenix, A</w:t>
    </w:r>
    <w:r w:rsidR="005F18BF">
      <w:rPr>
        <w:rStyle w:val="body"/>
        <w:sz w:val="18"/>
        <w:szCs w:val="18"/>
      </w:rPr>
      <w:t>Z</w:t>
    </w:r>
    <w:r w:rsidR="005F18BF" w:rsidRPr="00120C27">
      <w:rPr>
        <w:rStyle w:val="body"/>
        <w:sz w:val="18"/>
        <w:szCs w:val="18"/>
      </w:rPr>
      <w:t xml:space="preserve"> 85007 | azdot.gov</w: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809625</wp:posOffset>
              </wp:positionH>
              <wp:positionV relativeFrom="paragraph">
                <wp:posOffset>9290049</wp:posOffset>
              </wp:positionV>
              <wp:extent cx="5972175" cy="0"/>
              <wp:effectExtent l="0" t="0" r="9525" b="1905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RBIgIAAEEEAAAOAAAAZHJzL2Uyb0RvYy54bWysU8GO2jAQvVfqP1i+QxIKLESEVZVAL9sW&#10;ie0HGNtJrDq2ZRsCqvrvHRuC2PZSVeVgxvbMy5s3z6vncyfRiVsntCpwNk4x4opqJlRT4G+v29EC&#10;I+eJYkRqxQt84Q4/r9+/W/Um5xPdasm4RQCiXN6bArfemzxJHG15R9xYG67gsta2Ix62tkmYJT2g&#10;dzKZpOk86bVlxmrKnYPT6nqJ1xG/rjn1X+vacY9kgYGbj6uN6yGsyXpF8sYS0wp6o0H+gUVHhIKP&#10;3qEq4gk6WvEHVCeo1U7Xfkx1l+i6FpTHHqCbLP2tm31LDI+9gDjO3GVy/w+WfjntLBKswE8YKdLB&#10;iPbeEtG0HpVaKRBQW7QMOvXG5ZBeqp0NndKz2psXTb87pHTZEtXwyPf1YgAkCxXJm5KwcQa+dug/&#10;awY55Oh1FO1c2y5AghzoHGdzuc+Gnz2icDhbPk2ypxlGdLhLSD4UGuv8J647FIICS6GCbCQnpxfn&#10;AxGSDynhWOmtkDKOXirUF3g5mwAykQ14mHoba52WgoW8UOFscyilRScSfBR/sUG4eUyz+qhYxG05&#10;YZtb7ImQ1xh4SBXwoCtgdouuRvmxTJebxWYxHU0n881omlbV6OO2nI7mW+i7+lCVZZX9DNSyad4K&#10;xrgK7AbTZtO/M8Xt+VztdrftXZHkLXqUDsgO/5F0HGuY5NUTB80uOzuMG3wak29vKjyExz3Ejy9/&#10;/Qs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M6vxEEiAgAAQQQAAA4AAAAAAAAAAAAAAAAALgIAAGRycy9lMm9Eb2MueG1s&#10;UEsBAi0AFAAGAAgAAAAhABe/DC/dAAAAD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809625</wp:posOffset>
              </wp:positionH>
              <wp:positionV relativeFrom="paragraph">
                <wp:posOffset>9290049</wp:posOffset>
              </wp:positionV>
              <wp:extent cx="5972175" cy="0"/>
              <wp:effectExtent l="0" t="0" r="9525" b="1905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q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CjzHSJEO&#10;RrT3loim9ajUSoGA2qJF0Kk3Lof0Uu1s6JSe1d68aPrdIaXLlqiGR76vFwMgaahI3pSEjTPwtUP/&#10;WTPIIUevo2jn2nYBEuRA5ziby302/OwRhcPZ8mmaPs0wosNdQvKh0FjnP3HdoRAUWAoVZCM5Ob04&#10;H4iQfEgJx0pvhZRx9FKhvsDL2RSQiWzAw9TbWOu0FCzkhQpnm0MpLTqR4KP4iw3CzWOa1UfFIm7L&#10;CdvcYk+EvMbAQ6qAB10Bs1t0NcqP5WS5WWwW2SibzjejbFJVo4/bMhvNt9B39aEqyyr9GailWd4K&#10;xrgK7AbTptnfmeL2fK52u9v2rkjyFj1KB2SH/0g6jjVM8uqJg2aXnR3GDT6Nybc3FR7C4x7ix5e/&#10;/gU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Mbf9SoiAgAAQQQAAA4AAAAAAAAAAAAAAAAALgIAAGRycy9lMm9Eb2MueG1s&#10;UEsBAi0AFAAGAAgAAAAhABe/DC/dAAAADgEAAA8AAAAAAAAAAAAAAAAAfAQAAGRycy9kb3ducmV2&#10;LnhtbFBLBQYAAAAABAAEAPMAAACGBQ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08" w:rsidRDefault="00FB4171" w:rsidP="005F18BF">
    <w:pPr>
      <w:jc w:val="cente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-47625</wp:posOffset>
              </wp:positionH>
              <wp:positionV relativeFrom="paragraph">
                <wp:posOffset>-69216</wp:posOffset>
              </wp:positionV>
              <wp:extent cx="5972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5.45pt" to="4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RyIwIAAEM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5ny6dp+jTDiA6+hORDorHOf+K6Q8EosBQqCEdycnpx&#10;PhAh+RASjpXeCilj86VCfYGXsykgE9nAFFNvY67TUrAQFzKcbQ6ltOhEwiTFLxYInscwq4+KRdyW&#10;E7a52Z4IebWBh1QBD6oCZjfrOio/lpPlZrFZZKNsOt+MsklVjT5uy2w030Ld1YeqLKv0Z6CWZnkr&#10;GOMqsBvGNs3+bixuD+g6cPfBvSuSvEWP0gHZ4R9Jx7aGTl5n4qDZZWeHdsOkxuDbqwpP4XEP9uPb&#10;X/8CAAD//wMAUEsDBBQABgAIAAAAIQDFVr+83gAAAAoBAAAPAAAAZHJzL2Rvd25yZXYueG1sTI/N&#10;TsNADITvSLzDykhcqnbTRvw0ZFMhIDcuFBBXN2uSiKw3zW7bwNPXSJXgZNkzGn+Tr0bXqT0NofVs&#10;YD5LQBFX3rZcG3h7Lae3oEJEtth5JgPfFGBVnJ/lmFl/4Bfar2OtJIRDhgaaGPtM61A15DDMfE8s&#10;2qcfHEZZh1rbAQ8S7jq9SJJr7bBl+dBgTw8NVV/rnTMQynfalj+TapJ8pLWnxfbx+QmNubwY7+9A&#10;RRrjnxl+8QUdCmHa+B3boDoD05srccqcJ0tQYlimqZTbnC66yPX/CsURAAD//wMAUEsBAi0AFAAG&#10;AAgAAAAhALaDOJL+AAAA4QEAABMAAAAAAAAAAAAAAAAAAAAAAFtDb250ZW50X1R5cGVzXS54bWxQ&#10;SwECLQAUAAYACAAAACEAOP0h/9YAAACUAQAACwAAAAAAAAAAAAAAAAAvAQAAX3JlbHMvLnJlbHNQ&#10;SwECLQAUAAYACAAAACEA3BH0ciMCAABDBAAADgAAAAAAAAAAAAAAAAAuAgAAZHJzL2Uyb0RvYy54&#10;bWxQSwECLQAUAAYACAAAACEAxVa/vN4AAAAKAQAADwAAAAAAAAAAAAAAAAB9BAAAZHJzL2Rvd25y&#10;ZXYueG1sUEsFBgAAAAAEAAQA8wAAAIgFAAAAAA==&#10;"/>
          </w:pict>
        </mc:Fallback>
      </mc:AlternateContent>
    </w:r>
    <w:r w:rsidR="003A3708" w:rsidRPr="00663D85">
      <w:rPr>
        <w:rStyle w:val="body"/>
        <w:bCs/>
        <w:sz w:val="18"/>
        <w:szCs w:val="20"/>
      </w:rPr>
      <w:t>ARIZONA DEPARTMENT OF TRANSPORTATION</w:t>
    </w:r>
    <w:r w:rsidR="003A3708" w:rsidRPr="00663D85">
      <w:rPr>
        <w:rStyle w:val="body"/>
        <w:bCs/>
        <w:sz w:val="20"/>
        <w:szCs w:val="20"/>
      </w:rPr>
      <w:br/>
    </w:r>
    <w:r w:rsidR="003A3708">
      <w:rPr>
        <w:rStyle w:val="body"/>
        <w:sz w:val="18"/>
        <w:szCs w:val="18"/>
      </w:rPr>
      <w:t>1611</w:t>
    </w:r>
    <w:r w:rsidR="003A3708" w:rsidRPr="00120C27">
      <w:rPr>
        <w:rStyle w:val="body"/>
        <w:sz w:val="18"/>
        <w:szCs w:val="18"/>
      </w:rPr>
      <w:t xml:space="preserve"> </w:t>
    </w:r>
    <w:r w:rsidR="003A3708">
      <w:rPr>
        <w:rStyle w:val="body"/>
        <w:sz w:val="18"/>
        <w:szCs w:val="18"/>
      </w:rPr>
      <w:t>W.</w:t>
    </w:r>
    <w:r w:rsidR="003A3708" w:rsidRPr="00120C27">
      <w:rPr>
        <w:rStyle w:val="body"/>
        <w:sz w:val="18"/>
        <w:szCs w:val="18"/>
      </w:rPr>
      <w:t xml:space="preserve"> </w:t>
    </w:r>
    <w:r w:rsidR="003A3708">
      <w:rPr>
        <w:rStyle w:val="body"/>
        <w:sz w:val="18"/>
        <w:szCs w:val="18"/>
      </w:rPr>
      <w:t>Jackson</w:t>
    </w:r>
    <w:r w:rsidR="003A3708" w:rsidRPr="00120C27">
      <w:rPr>
        <w:rStyle w:val="body"/>
        <w:sz w:val="18"/>
        <w:szCs w:val="18"/>
      </w:rPr>
      <w:t xml:space="preserve"> </w:t>
    </w:r>
    <w:r w:rsidR="003A3708">
      <w:rPr>
        <w:rStyle w:val="body"/>
        <w:sz w:val="18"/>
        <w:szCs w:val="18"/>
      </w:rPr>
      <w:t>St.</w:t>
    </w:r>
    <w:r w:rsidR="003A3708" w:rsidRPr="00120C27">
      <w:rPr>
        <w:rStyle w:val="body"/>
        <w:sz w:val="18"/>
        <w:szCs w:val="18"/>
      </w:rPr>
      <w:t xml:space="preserve"> | Phoenix, A</w:t>
    </w:r>
    <w:r w:rsidR="003A3708">
      <w:rPr>
        <w:rStyle w:val="body"/>
        <w:sz w:val="18"/>
        <w:szCs w:val="18"/>
      </w:rPr>
      <w:t>Z</w:t>
    </w:r>
    <w:r w:rsidR="003A3708" w:rsidRPr="00120C27">
      <w:rPr>
        <w:rStyle w:val="body"/>
        <w:sz w:val="18"/>
        <w:szCs w:val="18"/>
      </w:rPr>
      <w:t xml:space="preserve"> 85007 | azdot.gov</w: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809625</wp:posOffset>
              </wp:positionH>
              <wp:positionV relativeFrom="paragraph">
                <wp:posOffset>9290049</wp:posOffset>
              </wp:positionV>
              <wp:extent cx="59721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AUIgIAAEEEAAAOAAAAZHJzL2Uyb0RvYy54bWysU8GO2jAQvVfqP1i+QwgNLESEVZVAL9sW&#10;ie0HGNtJrDq2ZRsCqvrvHRuC2PZSVeVgxvbMy3szz6vncyfRiVsntCpwOp5gxBXVTKimwN9et6MF&#10;Rs4TxYjUihf4wh1+Xr9/t+pNzqe61ZJxiwBEubw3BW69N3mSONryjrixNlzBZa1tRzxsbZMwS3pA&#10;72QynUzmSa8tM1ZT7hycVtdLvI74dc2p/1rXjnskCwzcfFxtXA9hTdYrkjeWmFbQGw3yDyw6IhR8&#10;9A5VEU/Q0Yo/oDpBrXa69mOqu0TXtaA8agA16eQ3NfuWGB61QHOcubfJ/T9Y+uW0s0iwAi8xUqSD&#10;Ee29JaJpPSq1UtBAbdEy9Kk3Lof0Uu1sUErPam9eNP3ukNJlS1TDI9/XiwGQNFQkb0rCxhn42qH/&#10;rBnkkKPXsWnn2nYBEtqBznE2l/ts+NkjCoez5dM0fZphRIe7hORDobHOf+K6QyEosBQqtI3k5PTi&#10;fCBC8iElHCu9FVLG0UuFetA+mwIykQ14mHoba52WgoW8UOFscyilRScSfBR/USDcPKZZfVQs4rac&#10;sM0t9kTIaww8pAp4oAqY3aKrUX4sJ8vNYrPIRtl0vhllk6oafdyW2Wi+Bd3Vh6osq/RnoJZmeSsY&#10;4yqwG0ybZn9nitvzudrtbtt7R5K36LF1QHb4j6TjWMMkr544aHbZ2WHc4NOYfHtT4SE87iF+fPnr&#10;XwA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FsAUBQiAgAAQQQAAA4AAAAAAAAAAAAAAAAALgIAAGRycy9lMm9Eb2MueG1s&#10;UEsBAi0AFAAGAAgAAAAhABe/DC/dAAAAD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809625</wp:posOffset>
              </wp:positionH>
              <wp:positionV relativeFrom="paragraph">
                <wp:posOffset>9290049</wp:posOffset>
              </wp:positionV>
              <wp:extent cx="59721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F/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CgyDUqSD&#10;Ee29JaJpPSq1UiCgtmgRdOqNyyG9VDsbOqVntTcvmn53SOmyJarhke/rxQBIGiqSNyVh4wx87dB/&#10;1gxyyNHrKNq5tl2ABDnQOc7mcp8NP3tE4XC2fJqmTzOM6HCXkHwoNNb5T1x3KAQFlkIF2UhOTi/O&#10;ByIkH1LCsdJbIWUcvVSoL/ByNgVkIhvwMPU21jotBQt5ocLZ5lBKi04k+Cj+YoNw85hm9VGxiNty&#10;wja32BMhrzHwkCrgQVfA7BZdjfJjOVluFptFNsqm880om1TV6OO2zEbzLfRdfajKskp/BmpplreC&#10;Ma4Cu8G0afZ3prg9n6vd7ra9K5K8RY/SAdnhP5KOYw2TvHrioNllZ4dxg09j8u1NhYfwuIf48eWv&#10;fwE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FNwYX8iAgAAQQQAAA4AAAAAAAAAAAAAAAAALgIAAGRycy9lMm9Eb2MueG1s&#10;UEsBAi0AFAAGAAgAAAAhABe/DC/dAAAADgEAAA8AAAAAAAAAAAAAAAAAfAQAAGRycy9kb3ducmV2&#10;LnhtbFBLBQYAAAAABAAEAPMAAAC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39" w:rsidRDefault="00CC5A39" w:rsidP="005F18BF">
      <w:pPr>
        <w:spacing w:after="0" w:line="240" w:lineRule="auto"/>
      </w:pPr>
      <w:r>
        <w:separator/>
      </w:r>
    </w:p>
  </w:footnote>
  <w:footnote w:type="continuationSeparator" w:id="0">
    <w:p w:rsidR="00CC5A39" w:rsidRDefault="00CC5A39" w:rsidP="005F1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EC" w:rsidRDefault="004D23EC" w:rsidP="004D23EC">
    <w:pPr>
      <w:pStyle w:val="Header"/>
    </w:pPr>
    <w:r>
      <w:rPr>
        <w:noProof/>
      </w:rPr>
      <w:drawing>
        <wp:anchor distT="0" distB="0" distL="114300" distR="114300" simplePos="0" relativeHeight="251674112" behindDoc="1" locked="0" layoutInCell="1" allowOverlap="1">
          <wp:simplePos x="0" y="0"/>
          <wp:positionH relativeFrom="column">
            <wp:posOffset>-38100</wp:posOffset>
          </wp:positionH>
          <wp:positionV relativeFrom="paragraph">
            <wp:posOffset>-19050</wp:posOffset>
          </wp:positionV>
          <wp:extent cx="1285875" cy="228600"/>
          <wp:effectExtent l="0" t="0" r="9525" b="0"/>
          <wp:wrapNone/>
          <wp:docPr id="22" name="Picture 22" descr="Logo_ADO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DOT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simplePos x="0" y="0"/>
              <wp:positionH relativeFrom="column">
                <wp:posOffset>3735705</wp:posOffset>
              </wp:positionH>
              <wp:positionV relativeFrom="paragraph">
                <wp:posOffset>20955</wp:posOffset>
              </wp:positionV>
              <wp:extent cx="2271395" cy="234315"/>
              <wp:effectExtent l="1905" t="1905" r="3175"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EC" w:rsidRPr="00BF1422" w:rsidRDefault="004D23EC" w:rsidP="004D23EC">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294.15pt;margin-top:1.65pt;width:178.85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katgIAALsFAAAOAAAAZHJzL2Uyb0RvYy54bWysVNtu2zAMfR+wfxD07voSOYmNOkUbx8OA&#10;7gK0+wDFlmNhtuRJSpxu2L+PkpM0aTFg2OYHQaKoQx7ymNc3+65FO6Y0lyLD4VWAEROlrLjYZPjL&#10;Y+HNMdKGioq2UrAMPzGNbxZv31wPfcoi2ci2YgoBiNDp0Ge4MaZPfV+XDeuovpI9E3BZS9VRA0e1&#10;8StFB0DvWj8Kgqk/SFX1SpZMa7Dm4yVeOPy6ZqX5VNeaGdRmGHIzblVuXdvVX1zTdKNo3/DykAb9&#10;iyw6ygUEPUHl1FC0VfwVVMdLJbWszVUpO1/WNS+Z4wBswuAFm4eG9sxxgeLo/lQm/f9gy4+7zwrx&#10;KsNRiJGgHfToke0NupN7BCaoz9DrFNweenA0e7BDnx1X3d/L8qtGQi4bKjbsVik5NIxWkJ976Z89&#10;HXG0BVkPH2QFcejWSAe0r1VniwflQIAOfXo69cbmUoIximbhJIkxKuEumpBJGNvkfJoeX/dKm3dM&#10;dshuMqyg9w6d7u61GV2PLjaYkAVvW9f/VlwYAHO0QGx4au9sFq6dP5IgWc1Xc+KRaLrySJDn3m2x&#10;JN60CGdxPsmXyzz8aeOGJG14VTFhwxylFZI/a91B5KMoTuLSsuWVhbMpabVZL1uFdhSkXbjvUJAz&#10;N/8yDVcv4PKCUhiR4C5KvGI6n3mkILGXzIK5F4TJXTINSELy4pLSPRfs3ymhIcNJHMWjmH7LLXDf&#10;a2407biB4dHyLsPzkxNNrQRXonKtNZS34/6sFDb951JAu4+NdoK1Gh3VavbrPaBYFa9l9QTSVRKU&#10;BfqEiQebRqrvGA0wPTKsv22pYhi17wXIPwkJsePGHUg8i+Cgzm/W5zdUlACVYYPRuF2acURte8U3&#10;DUQafzghb+GXqblT83NWQMUeYEI4UodpZkfQ+dl5Pc/cxS8AAAD//wMAUEsDBBQABgAIAAAAIQBm&#10;W6JM3QAAAAgBAAAPAAAAZHJzL2Rvd25yZXYueG1sTI/NTsMwEITvSLyDtUjcqE2bVmmaTYVAXEGU&#10;H6k3N9kmEfE6it0mvD3LiZ5WoxnNfpNvJ9epMw2h9YxwPzOgiEtftVwjfLw/36WgQrRc2c4zIfxQ&#10;gG1xfZXbrPIjv9F5F2slJRwyi9DE2Gdah7IhZ8PM98TiHf3gbBQ51Loa7CjlrtNzY1ba2ZblQ2N7&#10;emyo/N6dHMLny3H/lZjX+skt+9FPRrNba8Tbm+lhAyrSFP/D8Icv6FAI08GfuAqqQ1im6UKiCAs5&#10;4q+TlWw7ICRmDrrI9eWA4hcAAP//AwBQSwECLQAUAAYACAAAACEAtoM4kv4AAADhAQAAEwAAAAAA&#10;AAAAAAAAAAAAAAAAW0NvbnRlbnRfVHlwZXNdLnhtbFBLAQItABQABgAIAAAAIQA4/SH/1gAAAJQB&#10;AAALAAAAAAAAAAAAAAAAAC8BAABfcmVscy8ucmVsc1BLAQItABQABgAIAAAAIQBRZEkatgIAALsF&#10;AAAOAAAAAAAAAAAAAAAAAC4CAABkcnMvZTJvRG9jLnhtbFBLAQItABQABgAIAAAAIQBmW6JM3QAA&#10;AAgBAAAPAAAAAAAAAAAAAAAAABAFAABkcnMvZG93bnJldi54bWxQSwUGAAAAAAQABADzAAAAGgYA&#10;AAAA&#10;" filled="f" stroked="f">
              <v:textbox>
                <w:txbxContent>
                  <w:p w:rsidR="004D23EC" w:rsidRPr="00BF1422" w:rsidRDefault="004D23EC" w:rsidP="004D23EC">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-123825</wp:posOffset>
              </wp:positionH>
              <wp:positionV relativeFrom="paragraph">
                <wp:posOffset>232410</wp:posOffset>
              </wp:positionV>
              <wp:extent cx="2305050" cy="3200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EC" w:rsidRDefault="004D23EC" w:rsidP="004D23EC">
                          <w:pPr>
                            <w:pStyle w:val="Header"/>
                            <w:rPr>
                              <w:b/>
                            </w:rPr>
                          </w:pPr>
                          <w:r>
                            <w:rPr>
                              <w:rStyle w:val="body"/>
                              <w:b/>
                              <w:sz w:val="20"/>
                              <w:szCs w:val="20"/>
                            </w:rPr>
                            <w:t>Environmental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9.75pt;margin-top:18.3pt;width:181.5pt;height:2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yguQIAAMIFAAAOAAAAZHJzL2Uyb0RvYy54bWysVNtunDAQfa/Uf7D8TrjEewGFjZJlqSql&#10;FynpB3jBLFbBprZ3IY367x2bvSYvVVuQkPGMz5yZOZ6b26Ft0I4pzaVIcXgVYMREIUsuNin+9pR7&#10;c4y0oaKkjRQsxc9M49vF+3c3fZewSNayKZlCACJ00ncpro3pEt/XRc1aqq9kxwQYK6laauBXbfxS&#10;0R7Q28aPgmDq91KVnZIF0xp2s9GIFw6/qlhhvlSVZgY1KQZuxn2V+67t11/c0GSjaFfzYk+D/gWL&#10;lnIBQY9QGTUUbRV/A9XyQkktK3NVyNaXVcUL5nKAbMLgVTaPNe2YywWKo7tjmfT/gy0+774qxMsU&#10;R1AeQVvo0RMbDLqXA4ItqE/f6QTcHjtwNAPsQ59drrp7kMV3jYRc1lRs2J1Ssq8ZLYFfaE/6Z0dH&#10;HG1B1v0nWUIcujXSAQ2Vam3xoBwI0IHI87E3lksBm9F1MIEXowJs19B64sj5NDmc7pQ2H5hskV2k&#10;WEHvHTrdPWhj2dDk4GKDCZnzpnH9b8TFBjiOOxAbjlqbZeHa+RIH8Wq+mhOPRNOVR4Is8+7yJfGm&#10;eTibZNfZcpmFv2zckCQ1L0smbJiDtELyZ63bi3wUxVFcWja8tHCWklab9bJRaEdB2rl7XM3BcnLz&#10;L2m4IkAur1IKIxLcR7GXT+czj+Rk4sWzYO4FYXwfTwMSkyy/TOmBC/bvKaE+xfEkmoxiOpF+lVvg&#10;nre50aTlBoZHw9sUz49ONLESXInStdZQ3ozrs1JY+qdSQLsPjXaCtRod1WqG9eDuhlOzFfNals+g&#10;YCVBYKBFGHywqKX6iVEPQyTF+seWKoZR81HALYhDAjJFxv2QyczeMXVuWZ9bqCgAKsUGo3G5NOOk&#10;2naKb2qINN47Ie/g5lTcifrEan/fYFC43PZDzU6i83/ndRq9i98AAAD//wMAUEsDBBQABgAIAAAA&#10;IQCQweOr3gAAAAkBAAAPAAAAZHJzL2Rvd25yZXYueG1sTI9NT8MwDIbvSPyHyEjctmR0K1upOyEQ&#10;V9DGh8Qta722onGqJlvLv8ec4Gj70evnzbeT69SZhtB6RljMDSji0lct1whvr0+zNagQLVe280wI&#10;3xRgW1xe5Dar/Mg7Ou9jrSSEQ2YRmhj7TOtQNuRsmPueWG5HPzgbZRxqXQ12lHDX6RtjUu1sy/Kh&#10;sT09NFR+7U8O4f35+PmxNC/1o1v1o5+MZrfRiNdX0/0dqEhT/IPhV1/UoRCngz9xFVSHMFtsVoIi&#10;JGkKSoBkmcjigLC+NaCLXP9vUPwAAAD//wMAUEsBAi0AFAAGAAgAAAAhALaDOJL+AAAA4QEAABMA&#10;AAAAAAAAAAAAAAAAAAAAAFtDb250ZW50X1R5cGVzXS54bWxQSwECLQAUAAYACAAAACEAOP0h/9YA&#10;AACUAQAACwAAAAAAAAAAAAAAAAAvAQAAX3JlbHMvLnJlbHNQSwECLQAUAAYACAAAACEAzxMsoLkC&#10;AADCBQAADgAAAAAAAAAAAAAAAAAuAgAAZHJzL2Uyb0RvYy54bWxQSwECLQAUAAYACAAAACEAkMHj&#10;q94AAAAJAQAADwAAAAAAAAAAAAAAAAATBQAAZHJzL2Rvd25yZXYueG1sUEsFBgAAAAAEAAQA8wAA&#10;AB4GAAAAAA==&#10;" filled="f" stroked="f">
              <v:textbox>
                <w:txbxContent>
                  <w:p w:rsidR="004D23EC" w:rsidRDefault="004D23EC" w:rsidP="004D23EC">
                    <w:pPr>
                      <w:pStyle w:val="Header"/>
                      <w:rPr>
                        <w:b/>
                      </w:rPr>
                    </w:pPr>
                    <w:r>
                      <w:rPr>
                        <w:rStyle w:val="body"/>
                        <w:b/>
                        <w:sz w:val="20"/>
                        <w:szCs w:val="20"/>
                      </w:rPr>
                      <w:t>Environmental Planning</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2609850</wp:posOffset>
              </wp:positionH>
              <wp:positionV relativeFrom="paragraph">
                <wp:posOffset>219075</wp:posOffset>
              </wp:positionV>
              <wp:extent cx="3409950" cy="723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23900"/>
                      </a:xfrm>
                      <a:prstGeom prst="rect">
                        <a:avLst/>
                      </a:prstGeom>
                      <a:noFill/>
                      <a:ln w="9525">
                        <a:noFill/>
                        <a:miter lim="800000"/>
                        <a:headEnd/>
                        <a:tailEnd/>
                      </a:ln>
                    </wps:spPr>
                    <wps:txbx>
                      <w:txbxContent>
                        <w:p w:rsidR="004D23EC" w:rsidRPr="00471FE2" w:rsidRDefault="004D23EC" w:rsidP="004D23EC">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4D23EC" w:rsidRPr="00471FE2" w:rsidRDefault="004D23EC" w:rsidP="004D23EC">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4D23EC" w:rsidRPr="00471FE2" w:rsidRDefault="004D23EC" w:rsidP="004D23EC">
                          <w:pPr>
                            <w:pStyle w:val="Header"/>
                            <w:jc w:val="right"/>
                            <w:rPr>
                              <w:rStyle w:val="body"/>
                              <w:sz w:val="18"/>
                              <w:szCs w:val="18"/>
                            </w:rPr>
                          </w:pPr>
                          <w:r w:rsidRPr="00471FE2">
                            <w:rPr>
                              <w:rStyle w:val="body"/>
                              <w:b/>
                              <w:sz w:val="18"/>
                              <w:szCs w:val="18"/>
                            </w:rPr>
                            <w:t xml:space="preserve">Dallas Hammit, </w:t>
                          </w:r>
                          <w:r w:rsidRPr="00471FE2">
                            <w:rPr>
                              <w:rStyle w:val="body"/>
                              <w:sz w:val="18"/>
                              <w:szCs w:val="18"/>
                            </w:rPr>
                            <w:t>State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205.5pt;margin-top:17.25pt;width:268.5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XrDwIAAP0DAAAOAAAAZHJzL2Uyb0RvYy54bWysU9uO2yAQfa/Uf0C8N3acpNlYIavtbreq&#10;tL1Iu/0AgnGMCgwFEjv9+g44SaP2rSoPCBjmMOfMYX07GE0O0gcFltHppKREWgGNsjtGv708vrmh&#10;JERuG67BSkaPMtDbzetX697VsoIOdCM9QRAb6t4x2sXo6qIIopOGhwk4aTHYgjc84tbvisbzHtGN&#10;LqqyfFv04BvnQcgQ8PRhDNJNxm9bKeKXtg0yEs0o1hbz7PO8TXOxWfN657nrlDiVwf+hCsOVxUcv&#10;UA88crL36i8oo4SHAG2cCDAFtK0SMnNANtPyDzbPHXcyc0FxgrvIFP4frPh8+OqJahidlUtKLDfY&#10;pBc5RPIOBpLOUKHehRovPju8GgcMYKcz2+CeQHwPxMJ9x+1O3nkPfSd5gxVOU2ZxlTrihASy7T9B&#10;gw/xfYQMNLTeJPlQEILo2KnjpTupGIGHs3m5Wi0wJDC2rGarMrev4PU52/kQP0gwJC0Y9dj9jM4P&#10;TyGmanh9vpIes/CotM4O0Jb0jK4W1SInXEWMimhQrQyjN2Uao2USyfe2ycmRKz2u8QFtT6wT0ZFy&#10;HLZDlrg6i7mF5ogyeBj9iP8HFx34n5T06EVGw48995IS/dGilKvpfJ7MmzfzxbLCjb+ObK8j3AqE&#10;YjRSMi7vYzb8SPkOJW9VViP1ZqzkVDJ6LIt0+g/JxNf7fOv3r938AgAA//8DAFBLAwQUAAYACAAA&#10;ACEA3vXYDN4AAAAKAQAADwAAAGRycy9kb3ducmV2LnhtbEyPTU/DMAyG70j8h8hI3FhSSFFXmk4I&#10;xBXE+JC4ZY3XVjRO1WRr+feYEzvafvT6eavN4gdxxCn2gQxkKwUCqQmup9bA+9vTVQEiJkvODoHQ&#10;wA9G2NTnZ5UtXZjpFY/b1AoOoVhaA11KYyllbDr0Nq7CiMS3fZi8TTxOrXSTnTncD/JaqVvpbU/8&#10;obMjPnTYfG8P3sDH8/7rU6uX9tHn4xwWJcmvpTGXF8v9HYiES/qH4U+f1aFmp104kItiMKCzjLsk&#10;Azc6B8HAWhe82DGpixxkXcnTCvUvAAAA//8DAFBLAQItABQABgAIAAAAIQC2gziS/gAAAOEBAAAT&#10;AAAAAAAAAAAAAAAAAAAAAABbQ29udGVudF9UeXBlc10ueG1sUEsBAi0AFAAGAAgAAAAhADj9If/W&#10;AAAAlAEAAAsAAAAAAAAAAAAAAAAALwEAAF9yZWxzLy5yZWxzUEsBAi0AFAAGAAgAAAAhAMKsBesP&#10;AgAA/QMAAA4AAAAAAAAAAAAAAAAALgIAAGRycy9lMm9Eb2MueG1sUEsBAi0AFAAGAAgAAAAhAN71&#10;2AzeAAAACgEAAA8AAAAAAAAAAAAAAAAAaQQAAGRycy9kb3ducmV2LnhtbFBLBQYAAAAABAAEAPMA&#10;AAB0BQAAAAA=&#10;" filled="f" stroked="f">
              <v:textbox>
                <w:txbxContent>
                  <w:p w:rsidR="004D23EC" w:rsidRPr="00471FE2" w:rsidRDefault="004D23EC" w:rsidP="004D23EC">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4D23EC" w:rsidRPr="00471FE2" w:rsidRDefault="004D23EC" w:rsidP="004D23EC">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4D23EC" w:rsidRPr="00471FE2" w:rsidRDefault="004D23EC" w:rsidP="004D23EC">
                    <w:pPr>
                      <w:pStyle w:val="Header"/>
                      <w:jc w:val="right"/>
                      <w:rPr>
                        <w:rStyle w:val="body"/>
                        <w:sz w:val="18"/>
                        <w:szCs w:val="18"/>
                      </w:rPr>
                    </w:pPr>
                    <w:r w:rsidRPr="00471FE2">
                      <w:rPr>
                        <w:rStyle w:val="body"/>
                        <w:b/>
                        <w:sz w:val="18"/>
                        <w:szCs w:val="18"/>
                      </w:rPr>
                      <w:t xml:space="preserve">Dallas Hammit, </w:t>
                    </w:r>
                    <w:r w:rsidRPr="00471FE2">
                      <w:rPr>
                        <w:rStyle w:val="body"/>
                        <w:sz w:val="18"/>
                        <w:szCs w:val="18"/>
                      </w:rPr>
                      <w:t>State Engineer</w:t>
                    </w:r>
                  </w:p>
                </w:txbxContent>
              </v:textbox>
            </v:shap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-47625</wp:posOffset>
              </wp:positionH>
              <wp:positionV relativeFrom="paragraph">
                <wp:posOffset>256539</wp:posOffset>
              </wp:positionV>
              <wp:extent cx="597217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20.2pt" to="4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kJAIAAEM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A4Wz5N06cZRnTwJSQfEo11/hPXHQpGgaVQQTiSk9OL&#10;84EIyYeQcKz0VkgZmy8V6gu8nE0BmcgGpph6G3OdloKFuJDhbHMopUUnEiYpfrFA8DyGWX1ULOK2&#10;nLDNzfZEyKsNPKQKeFAVMLtZ11H5sZwsN4vNIhtl0/lmlE2qavRxW2aj+Rbqrj5UZVmlPwO1NMtb&#10;wRhXgd0wtmn2d2Nxe0DXgbsP7l2R5C16lA7IDv9IOrY1dPI6EwfNLjs7tBsmNQbfXlV4Co97sB/f&#10;/voXAAAA//8DAFBLAwQUAAYACAAAACEA9aoy2N0AAAAIAQAADwAAAGRycy9kb3ducmV2LnhtbEyP&#10;zU7DMBCE70i8g7VIXKrWpil/IU6FgNy4UFpx3SZLEhGv09htA0/PIg5w3JnR7DfZcnSdOtAQWs8W&#10;LmYGFHHpq5ZrC+vXYnoDKkTkCjvPZOGTAizz05MM08of+YUOq1grKeGQooUmxj7VOpQNOQwz3xOL&#10;9+4Hh1HOodbVgEcpd52eG3OlHbYsHxrs6aGh8mO1dxZCsaFd8TUpJ+YtqT3Nd4/PT2jt+dl4fwcq&#10;0hj/wvCDL+iQC9PW77kKqrMwvb6UpIWFWYAS/zZJZNv2V9B5pv8PyL8BAAD//wMAUEsBAi0AFAAG&#10;AAgAAAAhALaDOJL+AAAA4QEAABMAAAAAAAAAAAAAAAAAAAAAAFtDb250ZW50X1R5cGVzXS54bWxQ&#10;SwECLQAUAAYACAAAACEAOP0h/9YAAACUAQAACwAAAAAAAAAAAAAAAAAvAQAAX3JlbHMvLnJlbHNQ&#10;SwECLQAUAAYACAAAACEAvxxipCQCAABDBAAADgAAAAAAAAAAAAAAAAAuAgAAZHJzL2Uyb0RvYy54&#10;bWxQSwECLQAUAAYACAAAACEA9aoy2N0AAAAIAQAADwAAAAAAAAAAAAAAAAB+BAAAZHJzL2Rvd25y&#10;ZXYueG1sUEsFBgAAAAAEAAQA8wAAAIgFAAAAAA==&#10;"/>
          </w:pict>
        </mc:Fallback>
      </mc:AlternateContent>
    </w:r>
  </w:p>
  <w:p w:rsidR="005F18BF" w:rsidRPr="004D23EC" w:rsidRDefault="005F18BF" w:rsidP="004D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08" w:rsidRDefault="003A3708">
    <w:pPr>
      <w:pStyle w:val="Header"/>
    </w:pPr>
    <w:r>
      <w:t xml:space="preserve">Mr. </w:t>
    </w:r>
    <w:r w:rsidR="004D23EC">
      <w:t>Humphrey</w:t>
    </w:r>
  </w:p>
  <w:p w:rsidR="003A3708" w:rsidRDefault="003A3708">
    <w:pPr>
      <w:pStyle w:val="Header"/>
    </w:pPr>
    <w:r>
      <w:t>Month Day, Year</w:t>
    </w:r>
  </w:p>
  <w:p w:rsidR="003A3708" w:rsidRDefault="003A3708">
    <w:pPr>
      <w:pStyle w:val="Header"/>
    </w:pPr>
    <w:r>
      <w:t xml:space="preserve">Page </w:t>
    </w:r>
    <w:r>
      <w:rPr>
        <w:b/>
      </w:rPr>
      <w:t>2</w:t>
    </w:r>
    <w:r>
      <w:t xml:space="preserve"> of </w:t>
    </w:r>
    <w:r>
      <w:rPr>
        <w: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EC" w:rsidRDefault="004D23EC" w:rsidP="004D23EC">
    <w:pPr>
      <w:pStyle w:val="Header"/>
    </w:pPr>
    <w:r>
      <w:rPr>
        <w:noProof/>
      </w:rPr>
      <w:drawing>
        <wp:anchor distT="0" distB="0" distL="114300" distR="114300" simplePos="0" relativeHeight="251680256" behindDoc="1" locked="0" layoutInCell="1" allowOverlap="1">
          <wp:simplePos x="0" y="0"/>
          <wp:positionH relativeFrom="column">
            <wp:posOffset>-38100</wp:posOffset>
          </wp:positionH>
          <wp:positionV relativeFrom="paragraph">
            <wp:posOffset>-19050</wp:posOffset>
          </wp:positionV>
          <wp:extent cx="1285875" cy="228600"/>
          <wp:effectExtent l="0" t="0" r="9525" b="0"/>
          <wp:wrapNone/>
          <wp:docPr id="27" name="Picture 27" descr="Logo_ADO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ADOT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simplePos x="0" y="0"/>
              <wp:positionH relativeFrom="column">
                <wp:posOffset>3735705</wp:posOffset>
              </wp:positionH>
              <wp:positionV relativeFrom="paragraph">
                <wp:posOffset>20955</wp:posOffset>
              </wp:positionV>
              <wp:extent cx="2271395" cy="234315"/>
              <wp:effectExtent l="1905" t="1905" r="317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EC" w:rsidRPr="00BF1422" w:rsidRDefault="004D23EC" w:rsidP="004D23EC">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margin-left:294.15pt;margin-top:1.65pt;width:178.85pt;height:1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nbug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phgJ2kGPHtneoDu5R2CC+gy9TsHtoQdHswc79Nlx1f29LL9qJOSyoWLDbpWSQ8NoBfmF9qZ/&#10;dnXE0RZkPXyQFcShWyMd0L5WnS0elAMBOvTp6dQbm0sJxiiahZMkxqiEs2hCJmHsQtD0eLtX2rxj&#10;skN2kWEFvXfodHevjc2GpkcXG0zIgret638rLgzgOFogNly1ZzYL184fSZCs5qs58Ug0XXkkyHPv&#10;tlgSb1qEszif5MtlHv60cUOSNryqmLBhjtIKyZ+17iDyURQncWnZ8srC2ZS02qyXrUI7CtIu3Hco&#10;yJmbf5mGKwJweUEpjEhwFyVeMZ3PPFKQ2EtmwdwLwuQumQYkIXlxSemeC/bvlNCQ4SSO4lFMv+UW&#10;uO81N5p23MDwaHmX4fnJiaZWgitRudYayttxfVYKm/5zKaDdx0Y7wVqNjmo1+/XevY2JjW7FvJbV&#10;EyhYSRAYyBQGHywaqb5jNMAQybD+tqWKYdS+F/AKkpAQO3XchsSzCDbq/GR9fkJFCVAZNhiNy6UZ&#10;J9W2V3zTQKTx3Ql5Cy+n5k7Uz1kd3hsMCsftMNTsJDrfO6/n0bv4BQAA//8DAFBLAwQUAAYACAAA&#10;ACEAZluiTN0AAAAIAQAADwAAAGRycy9kb3ducmV2LnhtbEyPzU7DMBCE70i8g7VI3KhNm1Zpmk2F&#10;QFxBlB+pNzfZJhHxOordJrw9y4meVqMZzX6TbyfXqTMNofWMcD8zoIhLX7VcI3y8P9+loEK0XNnO&#10;MyH8UIBtcX2V26zyI7/ReRdrJSUcMovQxNhnWoeyIWfDzPfE4h394GwUOdS6Guwo5a7Tc2NW2tmW&#10;5UNje3psqPzenRzC58tx/5WY1/rJLfvRT0azW2vE25vpYQMq0hT/w/CHL+hQCNPBn7gKqkNYpulC&#10;oggLOeKvk5VsOyAkZg66yPXlgOIXAAD//wMAUEsBAi0AFAAGAAgAAAAhALaDOJL+AAAA4QEAABMA&#10;AAAAAAAAAAAAAAAAAAAAAFtDb250ZW50X1R5cGVzXS54bWxQSwECLQAUAAYACAAAACEAOP0h/9YA&#10;AACUAQAACwAAAAAAAAAAAAAAAAAvAQAAX3JlbHMvLnJlbHNQSwECLQAUAAYACAAAACEArccJ27oC&#10;AADCBQAADgAAAAAAAAAAAAAAAAAuAgAAZHJzL2Uyb0RvYy54bWxQSwECLQAUAAYACAAAACEAZlui&#10;TN0AAAAIAQAADwAAAAAAAAAAAAAAAAAUBQAAZHJzL2Rvd25yZXYueG1sUEsFBgAAAAAEAAQA8wAA&#10;AB4GAAAAAA==&#10;" filled="f" stroked="f">
              <v:textbox>
                <w:txbxContent>
                  <w:p w:rsidR="004D23EC" w:rsidRPr="00BF1422" w:rsidRDefault="004D23EC" w:rsidP="004D23EC">
                    <w:pPr>
                      <w:pStyle w:val="Header"/>
                      <w:jc w:val="right"/>
                      <w:rPr>
                        <w:rFonts w:cs="Calibri"/>
                        <w:b/>
                        <w:i/>
                        <w:color w:val="548DD4"/>
                        <w:sz w:val="20"/>
                        <w:szCs w:val="20"/>
                      </w:rPr>
                    </w:pPr>
                    <w:r w:rsidRPr="00BF1422">
                      <w:rPr>
                        <w:rFonts w:cs="Calibri"/>
                        <w:color w:val="548DD4"/>
                        <w:sz w:val="20"/>
                        <w:szCs w:val="20"/>
                        <w:shd w:val="clear" w:color="auto" w:fill="FFFFFF"/>
                      </w:rPr>
                      <w:t>Our True North:</w:t>
                    </w:r>
                    <w:r w:rsidRPr="00BF1422">
                      <w:rPr>
                        <w:rFonts w:cs="Calibri"/>
                        <w:b/>
                        <w:bCs/>
                        <w:i/>
                        <w:iCs/>
                        <w:color w:val="548DD4"/>
                        <w:sz w:val="20"/>
                        <w:szCs w:val="20"/>
                        <w:shd w:val="clear" w:color="auto" w:fill="FFFFFF"/>
                      </w:rPr>
                      <w:t> Safely Home</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-123825</wp:posOffset>
              </wp:positionH>
              <wp:positionV relativeFrom="paragraph">
                <wp:posOffset>232410</wp:posOffset>
              </wp:positionV>
              <wp:extent cx="2305050" cy="3200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3EC" w:rsidRDefault="004D23EC" w:rsidP="004D23EC">
                          <w:pPr>
                            <w:pStyle w:val="Header"/>
                            <w:rPr>
                              <w:b/>
                            </w:rPr>
                          </w:pPr>
                          <w:r>
                            <w:rPr>
                              <w:rStyle w:val="body"/>
                              <w:b/>
                              <w:sz w:val="20"/>
                              <w:szCs w:val="20"/>
                            </w:rPr>
                            <w:t>Environmental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9.75pt;margin-top:18.3pt;width:181.5pt;height:2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D9uwIAAMIFAAAOAAAAZHJzL2Uyb0RvYy54bWysVNtu2zAMfR+wfxD07vpS5WKjTtHG8TCg&#10;uwDtPkCx5ViYLXmSErsr9u+j5Fzbl2GbDQiSSJE85CFvboe2QTumNJcixeFVgBEThSy52KT421Pu&#10;zTHShoqSNlKwFD8zjW8X79/d9F3CIlnLpmQKgRGhk75LcW1Ml/i+LmrWUn0lOyZAWEnVUgNHtfFL&#10;RXuw3jZ+FARTv5eq7JQsmNZwm41CvHD2q4oV5ktVaWZQk2KIzbhVuXVtV39xQ5ONol3Ni30Y9C+i&#10;aCkX4PRoKqOGoq3ib0y1vFBSy8pcFbL1ZVXxgjkMgCYMXqF5rGnHHBZIju6OadL/z2zxefdVIV6m&#10;OJpgJGgLNXpig0H3ckBwBfnpO52A2mMHimaAe6izw6q7B1l810jIZU3Fht0pJfua0RLiC+1L/+zp&#10;aEdbI+v+kyzBD90a6QwNlWpt8iAdCKxDnZ6PtbGxFHAZXQcT+DEqQHYNpSeueD5NDq87pc0HJltk&#10;NylWUHtnne4etLHR0OSgYp0JmfOmcfVvxMUFKI434BueWpmNwpXzJQ7i1Xw1Jx6JpiuPBFnm3eVL&#10;4k3zcDbJrrPlMgt/Wb8hSWpelkxYNwdqheTPSrcn+UiKI7m0bHhpzdmQtNqsl41COwrUzt3ncg6S&#10;k5p/GYZLAmB5BSmMSHAfxV4+nc88kpOJF8+CuReE8X08DUhMsvwS0gMX7N8hoT7F8QRI5uCcgn6F&#10;LXDfW2w0abmB4dHwNsXzoxJNLAVXonSlNZQ34/4sFTb8Uyqg3IdCO8Jajo5sNcN6cL1BDn2wluUz&#10;MFhJIBhwEQYfbGqpfmLUwxBJsf6xpYph1HwU0AVxSICmyLgDmcwiOKhzyfpcQkUBplJsMBq3SzNO&#10;qm2n+KYGT2PfCXkHnVNxR2rbYmNU+36DQeGw7YeanUTnZ6d1Gr2L3wAAAP//AwBQSwMEFAAGAAgA&#10;AAAhAJDB46veAAAACQEAAA8AAABkcnMvZG93bnJldi54bWxMj01PwzAMhu9I/IfISNy2ZHQrW6k7&#10;IRBX0MaHxC1rvbaicaomW8u/x5zgaPvR6+fNt5Pr1JmG0HpGWMwNKOLSVy3XCG+vT7M1qBAtV7bz&#10;TAjfFGBbXF7kNqv8yDs672OtJIRDZhGaGPtM61A25GyY+55Ybkc/OBtlHGpdDXaUcNfpG2NS7WzL&#10;8qGxPT00VH7tTw7h/fn4+bE0L/WjW/Wjn4xmt9GI11fT/R2oSFP8g+FXX9ShEKeDP3EVVIcwW2xW&#10;giIkaQpKgGSZyOKAsL41oItc/29Q/AAAAP//AwBQSwECLQAUAAYACAAAACEAtoM4kv4AAADhAQAA&#10;EwAAAAAAAAAAAAAAAAAAAAAAW0NvbnRlbnRfVHlwZXNdLnhtbFBLAQItABQABgAIAAAAIQA4/SH/&#10;1gAAAJQBAAALAAAAAAAAAAAAAAAAAC8BAABfcmVscy8ucmVsc1BLAQItABQABgAIAAAAIQDjv8D9&#10;uwIAAMIFAAAOAAAAAAAAAAAAAAAAAC4CAABkcnMvZTJvRG9jLnhtbFBLAQItABQABgAIAAAAIQCQ&#10;weOr3gAAAAkBAAAPAAAAAAAAAAAAAAAAABUFAABkcnMvZG93bnJldi54bWxQSwUGAAAAAAQABADz&#10;AAAAIAYAAAAA&#10;" filled="f" stroked="f">
              <v:textbox>
                <w:txbxContent>
                  <w:p w:rsidR="004D23EC" w:rsidRDefault="004D23EC" w:rsidP="004D23EC">
                    <w:pPr>
                      <w:pStyle w:val="Header"/>
                      <w:rPr>
                        <w:b/>
                      </w:rPr>
                    </w:pPr>
                    <w:r>
                      <w:rPr>
                        <w:rStyle w:val="body"/>
                        <w:b/>
                        <w:sz w:val="20"/>
                        <w:szCs w:val="20"/>
                      </w:rPr>
                      <w:t>Environmental Planning</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2609850</wp:posOffset>
              </wp:positionH>
              <wp:positionV relativeFrom="paragraph">
                <wp:posOffset>219075</wp:posOffset>
              </wp:positionV>
              <wp:extent cx="3409950" cy="7239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23900"/>
                      </a:xfrm>
                      <a:prstGeom prst="rect">
                        <a:avLst/>
                      </a:prstGeom>
                      <a:noFill/>
                      <a:ln w="9525">
                        <a:noFill/>
                        <a:miter lim="800000"/>
                        <a:headEnd/>
                        <a:tailEnd/>
                      </a:ln>
                    </wps:spPr>
                    <wps:txbx>
                      <w:txbxContent>
                        <w:p w:rsidR="004D23EC" w:rsidRPr="00471FE2" w:rsidRDefault="004D23EC" w:rsidP="004D23EC">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4D23EC" w:rsidRPr="00471FE2" w:rsidRDefault="004D23EC" w:rsidP="004D23EC">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4D23EC" w:rsidRPr="00471FE2" w:rsidRDefault="004D23EC" w:rsidP="004D23EC">
                          <w:pPr>
                            <w:pStyle w:val="Header"/>
                            <w:jc w:val="right"/>
                            <w:rPr>
                              <w:rStyle w:val="body"/>
                              <w:sz w:val="18"/>
                              <w:szCs w:val="18"/>
                            </w:rPr>
                          </w:pPr>
                          <w:r w:rsidRPr="00471FE2">
                            <w:rPr>
                              <w:rStyle w:val="body"/>
                              <w:b/>
                              <w:sz w:val="18"/>
                              <w:szCs w:val="18"/>
                            </w:rPr>
                            <w:t xml:space="preserve">Dallas Hammit, </w:t>
                          </w:r>
                          <w:r>
                            <w:rPr>
                              <w:rStyle w:val="body"/>
                              <w:sz w:val="18"/>
                              <w:szCs w:val="18"/>
                            </w:rPr>
                            <w:t xml:space="preserve">State </w:t>
                          </w:r>
                          <w:r w:rsidRPr="00471FE2">
                            <w:rPr>
                              <w:rStyle w:val="body"/>
                              <w:sz w:val="18"/>
                              <w:szCs w:val="18"/>
                            </w:rPr>
                            <w:t>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205.5pt;margin-top:17.25pt;width:268.5pt;height: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4KDgIAAPsDAAAOAAAAZHJzL2Uyb0RvYy54bWysU9uO2yAQfa/Uf0C8N3a8SXdthay2u92q&#10;0vYi7fYDCMYxKjAUSOz06zvgJI3at6o8IJjLYc6ZYXU7Gk320gcFltH5rKREWgGtsltGv708vrmh&#10;JERuW67BSkYPMtDb9etXq8E1soIedCs9QRAbmsEx2sfomqIIopeGhxk4adHZgTc84tVvi9bzAdGN&#10;LqqyfFsM4FvnQcgQ0PowOek643edFPFL1wUZiWYUa4t593nfpL1Yr3iz9dz1ShzL4P9QheHK4qNn&#10;qAceOdl59ReUUcJDgC7OBJgCuk4JmTkgm3n5B5vnnjuZuaA4wZ1lCv8PVnzef/VEtYxWC0osN9ij&#10;FzlG8g5GgibUZ3ChwbBnh4FxRDv2OXMN7gnE90As3PfcbuWd9zD0krdY3zxlFhepE05IIJvhE7T4&#10;Dt9FyEBj500SD+UgiI59Opx7k2oRaLxalHW9RJdA33V1VZe5eQVvTtnOh/hBgiHpwKjH3md0vn8K&#10;MVXDm1NIeszCo9I6919bMjBaL6tlTrjwGBVxPLUyjN6UaU0Dk0i+t21Ojlzp6YwPaHtknYhOlOO4&#10;GbPAy5OYG2gPKIOHaRrx9+ChB/+TkgEnkdHwY8e9pER/tChlPV8s0ujmy2J5XeHFX3o2lx5uBUIx&#10;GimZjvcxj/tE+Q4l71RWI/VmquRYMk5YFun4G9IIX95z1O8/u/4FAAD//wMAUEsDBBQABgAIAAAA&#10;IQDe9dgM3gAAAAoBAAAPAAAAZHJzL2Rvd25yZXYueG1sTI9NT8MwDIbvSPyHyEjcWFJIUVeaTgjE&#10;FcT4kLhljddWNE7VZGv595gTO9p+9Pp5q83iB3HEKfaBDGQrBQKpCa6n1sD729NVASImS84OgdDA&#10;D0bY1OdnlS1dmOkVj9vUCg6hWFoDXUpjKWVsOvQ2rsKIxLd9mLxNPE6tdJOdOdwP8lqpW+ltT/yh&#10;syM+dNh8bw/ewMfz/utTq5f20efjHBYlya+lMZcXy/0diIRL+ofhT5/VoWanXTiQi2IwoLOMuyQD&#10;NzoHwcBaF7zYMamLHGRdydMK9S8AAAD//wMAUEsBAi0AFAAGAAgAAAAhALaDOJL+AAAA4QEAABMA&#10;AAAAAAAAAAAAAAAAAAAAAFtDb250ZW50X1R5cGVzXS54bWxQSwECLQAUAAYACAAAACEAOP0h/9YA&#10;AACUAQAACwAAAAAAAAAAAAAAAAAvAQAAX3JlbHMvLnJlbHNQSwECLQAUAAYACAAAACEABUHOCg4C&#10;AAD7AwAADgAAAAAAAAAAAAAAAAAuAgAAZHJzL2Uyb0RvYy54bWxQSwECLQAUAAYACAAAACEA3vXY&#10;DN4AAAAKAQAADwAAAAAAAAAAAAAAAABoBAAAZHJzL2Rvd25yZXYueG1sUEsFBgAAAAAEAAQA8wAA&#10;AHMFAAAAAA==&#10;" filled="f" stroked="f">
              <v:textbox>
                <w:txbxContent>
                  <w:p w:rsidR="004D23EC" w:rsidRPr="00471FE2" w:rsidRDefault="004D23EC" w:rsidP="004D23EC">
                    <w:pPr>
                      <w:pStyle w:val="BasicParagraph"/>
                      <w:tabs>
                        <w:tab w:val="left" w:pos="180"/>
                      </w:tabs>
                      <w:suppressAutoHyphens/>
                      <w:spacing w:line="240" w:lineRule="auto"/>
                      <w:jc w:val="right"/>
                      <w:rPr>
                        <w:rStyle w:val="body"/>
                        <w:sz w:val="18"/>
                        <w:szCs w:val="18"/>
                      </w:rPr>
                    </w:pPr>
                    <w:r w:rsidRPr="00471FE2">
                      <w:rPr>
                        <w:rStyle w:val="body"/>
                        <w:b/>
                        <w:bCs/>
                        <w:sz w:val="18"/>
                        <w:szCs w:val="18"/>
                      </w:rPr>
                      <w:t xml:space="preserve">Douglas A. </w:t>
                    </w:r>
                    <w:proofErr w:type="spellStart"/>
                    <w:r w:rsidRPr="00471FE2">
                      <w:rPr>
                        <w:rStyle w:val="body"/>
                        <w:b/>
                        <w:bCs/>
                        <w:sz w:val="18"/>
                        <w:szCs w:val="18"/>
                      </w:rPr>
                      <w:t>Ducey</w:t>
                    </w:r>
                    <w:proofErr w:type="spellEnd"/>
                    <w:r w:rsidRPr="00471FE2">
                      <w:rPr>
                        <w:rStyle w:val="body"/>
                        <w:sz w:val="18"/>
                        <w:szCs w:val="18"/>
                      </w:rPr>
                      <w:t>, Governor</w:t>
                    </w:r>
                  </w:p>
                  <w:p w:rsidR="004D23EC" w:rsidRPr="00471FE2" w:rsidRDefault="004D23EC" w:rsidP="004D23EC">
                    <w:pPr>
                      <w:pStyle w:val="Header"/>
                      <w:jc w:val="right"/>
                      <w:rPr>
                        <w:rStyle w:val="body"/>
                        <w:sz w:val="18"/>
                        <w:szCs w:val="18"/>
                      </w:rPr>
                    </w:pPr>
                    <w:r w:rsidRPr="00471FE2">
                      <w:rPr>
                        <w:rStyle w:val="body"/>
                        <w:b/>
                        <w:bCs/>
                        <w:sz w:val="18"/>
                        <w:szCs w:val="18"/>
                      </w:rPr>
                      <w:t xml:space="preserve">John S. </w:t>
                    </w:r>
                    <w:proofErr w:type="spellStart"/>
                    <w:r w:rsidRPr="00471FE2">
                      <w:rPr>
                        <w:rStyle w:val="body"/>
                        <w:b/>
                        <w:bCs/>
                        <w:sz w:val="18"/>
                        <w:szCs w:val="18"/>
                      </w:rPr>
                      <w:t>Halikowski</w:t>
                    </w:r>
                    <w:proofErr w:type="spellEnd"/>
                    <w:r w:rsidRPr="00471FE2">
                      <w:rPr>
                        <w:rStyle w:val="body"/>
                        <w:sz w:val="18"/>
                        <w:szCs w:val="18"/>
                      </w:rPr>
                      <w:t>, Director</w:t>
                    </w:r>
                  </w:p>
                  <w:p w:rsidR="004D23EC" w:rsidRPr="00471FE2" w:rsidRDefault="004D23EC" w:rsidP="004D23EC">
                    <w:pPr>
                      <w:pStyle w:val="Header"/>
                      <w:jc w:val="right"/>
                      <w:rPr>
                        <w:rStyle w:val="body"/>
                        <w:sz w:val="18"/>
                        <w:szCs w:val="18"/>
                      </w:rPr>
                    </w:pPr>
                    <w:r w:rsidRPr="00471FE2">
                      <w:rPr>
                        <w:rStyle w:val="body"/>
                        <w:b/>
                        <w:sz w:val="18"/>
                        <w:szCs w:val="18"/>
                      </w:rPr>
                      <w:t xml:space="preserve">Dallas Hammit, </w:t>
                    </w:r>
                    <w:r>
                      <w:rPr>
                        <w:rStyle w:val="body"/>
                        <w:sz w:val="18"/>
                        <w:szCs w:val="18"/>
                      </w:rPr>
                      <w:t xml:space="preserve">State </w:t>
                    </w:r>
                    <w:r w:rsidRPr="00471FE2">
                      <w:rPr>
                        <w:rStyle w:val="body"/>
                        <w:sz w:val="18"/>
                        <w:szCs w:val="18"/>
                      </w:rPr>
                      <w:t>Engineer</w:t>
                    </w:r>
                  </w:p>
                </w:txbxContent>
              </v:textbox>
            </v:shape>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-47625</wp:posOffset>
              </wp:positionH>
              <wp:positionV relativeFrom="paragraph">
                <wp:posOffset>256539</wp:posOffset>
              </wp:positionV>
              <wp:extent cx="59721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20.2pt" to="4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pyJQIAAEM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DpA0aK&#10;dNCjnbdENK1HpVYKFNQWgROU6o3LIaFUWxtqpSe1My+afndI6bIlquGR8dvZAEoaMpJ3KWHjDNy3&#10;779oBjHk4HWU7VTbLkCCIOgUu3O+dYefPKJwOFs8TdOnGUZ08CUkHxKNdf4z1x0KRoGlUEE4kpPj&#10;i/OBCMmHkHCs9EZIGZsvFeoLvJhNAZnIBqaYehtznZaChbiQ4WyzL6VFRxImKX6xQPDch1l9UCzi&#10;tpyw9dX2RMiLDTykCnhQFTC7WpdR+bGYLNbz9TwbZdPH9SibVNXo06bMRo8bqLt6qMqySn8GammW&#10;t4IxrgK7YWzT7O/G4vqALgN3G9ybIsl79CgdkB3+kXRsa+jkZSb2mp23dmg3TGoMvr6q8BTu92Df&#10;v/3VLwAAAP//AwBQSwMEFAAGAAgAAAAhAPWqMtjdAAAACAEAAA8AAABkcnMvZG93bnJldi54bWxM&#10;j81OwzAQhO9IvIO1SFyq1qYpfyFOhYDcuFBacd0mSxIRr9PYbQNPzyIOcNyZ0ew32XJ0nTrQEFrP&#10;Fi5mBhRx6auWawvr12J6AypE5Ao7z2ThkwIs89OTDNPKH/mFDqtYKynhkKKFJsY+1TqUDTkMM98T&#10;i/fuB4dRzqHW1YBHKXednhtzpR22LB8a7OmhofJjtXcWQrGhXfE1KSfmLak9zXePz09o7fnZeH8H&#10;KtIY/8Lwgy/okAvT1u+5CqqzML2+lKSFhVmAEv82SWTb9lfQeab/D8i/AQAA//8DAFBLAQItABQA&#10;BgAIAAAAIQC2gziS/gAAAOEBAAATAAAAAAAAAAAAAAAAAAAAAABbQ29udGVudF9UeXBlc10ueG1s&#10;UEsBAi0AFAAGAAgAAAAhADj9If/WAAAAlAEAAAsAAAAAAAAAAAAAAAAALwEAAF9yZWxzLy5yZWxz&#10;UEsBAi0AFAAGAAgAAAAhAOhECnIlAgAAQwQAAA4AAAAAAAAAAAAAAAAALgIAAGRycy9lMm9Eb2Mu&#10;eG1sUEsBAi0AFAAGAAgAAAAhAPWqMtjdAAAACAEAAA8AAAAAAAAAAAAAAAAAfwQAAGRycy9kb3du&#10;cmV2LnhtbFBLBQYAAAAABAAEAPMAAACJBQAAAAA=&#10;"/>
          </w:pict>
        </mc:Fallback>
      </mc:AlternateContent>
    </w:r>
  </w:p>
  <w:p w:rsidR="003A3708" w:rsidRPr="004D23EC" w:rsidRDefault="003A3708" w:rsidP="004D2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3C24"/>
    <w:multiLevelType w:val="hybridMultilevel"/>
    <w:tmpl w:val="44583C1C"/>
    <w:lvl w:ilvl="0" w:tplc="8982E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653E1"/>
    <w:multiLevelType w:val="hybridMultilevel"/>
    <w:tmpl w:val="658C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BF"/>
    <w:rsid w:val="000273A5"/>
    <w:rsid w:val="000377F9"/>
    <w:rsid w:val="00081148"/>
    <w:rsid w:val="001028E8"/>
    <w:rsid w:val="00110C2B"/>
    <w:rsid w:val="00114274"/>
    <w:rsid w:val="0012403F"/>
    <w:rsid w:val="00151E0D"/>
    <w:rsid w:val="00186820"/>
    <w:rsid w:val="00212966"/>
    <w:rsid w:val="0023650D"/>
    <w:rsid w:val="00241B51"/>
    <w:rsid w:val="00266CEC"/>
    <w:rsid w:val="00273595"/>
    <w:rsid w:val="002B56B2"/>
    <w:rsid w:val="002C3206"/>
    <w:rsid w:val="00381DBA"/>
    <w:rsid w:val="00395A46"/>
    <w:rsid w:val="003A3708"/>
    <w:rsid w:val="004D23EC"/>
    <w:rsid w:val="004E2BC9"/>
    <w:rsid w:val="004E51E1"/>
    <w:rsid w:val="004F0FC0"/>
    <w:rsid w:val="0050795A"/>
    <w:rsid w:val="005366D8"/>
    <w:rsid w:val="005735B1"/>
    <w:rsid w:val="005F18BF"/>
    <w:rsid w:val="006120DF"/>
    <w:rsid w:val="00624927"/>
    <w:rsid w:val="00632B61"/>
    <w:rsid w:val="00657C17"/>
    <w:rsid w:val="006B0F40"/>
    <w:rsid w:val="00710A6B"/>
    <w:rsid w:val="0073371B"/>
    <w:rsid w:val="0077188E"/>
    <w:rsid w:val="00780CDC"/>
    <w:rsid w:val="007842A6"/>
    <w:rsid w:val="007E3FBF"/>
    <w:rsid w:val="00824B07"/>
    <w:rsid w:val="00842AAA"/>
    <w:rsid w:val="00850F4B"/>
    <w:rsid w:val="008D1AEE"/>
    <w:rsid w:val="008E4600"/>
    <w:rsid w:val="00924F5B"/>
    <w:rsid w:val="00926AC7"/>
    <w:rsid w:val="0094309F"/>
    <w:rsid w:val="00986753"/>
    <w:rsid w:val="009F6C5E"/>
    <w:rsid w:val="00A36DDF"/>
    <w:rsid w:val="00A40227"/>
    <w:rsid w:val="00A901E4"/>
    <w:rsid w:val="00AD4573"/>
    <w:rsid w:val="00B370BB"/>
    <w:rsid w:val="00C14B91"/>
    <w:rsid w:val="00C76C32"/>
    <w:rsid w:val="00CB5E97"/>
    <w:rsid w:val="00CC5A39"/>
    <w:rsid w:val="00CC7633"/>
    <w:rsid w:val="00D129A7"/>
    <w:rsid w:val="00D34DEC"/>
    <w:rsid w:val="00D767E9"/>
    <w:rsid w:val="00D92FA4"/>
    <w:rsid w:val="00DC092B"/>
    <w:rsid w:val="00E112C8"/>
    <w:rsid w:val="00EB3B30"/>
    <w:rsid w:val="00EC58A7"/>
    <w:rsid w:val="00ED7D4A"/>
    <w:rsid w:val="00EE4D7C"/>
    <w:rsid w:val="00F54582"/>
    <w:rsid w:val="00FB4171"/>
    <w:rsid w:val="00FD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D92FA4"/>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D92FA4"/>
    <w:rPr>
      <w:rFonts w:ascii="Calibri" w:eastAsia="Times New Roman" w:hAnsi="Calibri" w:cs="Calibri"/>
      <w:i/>
      <w:iCs/>
      <w:color w:val="000000"/>
      <w:sz w:val="16"/>
      <w:szCs w:val="16"/>
    </w:rPr>
  </w:style>
  <w:style w:type="paragraph" w:customStyle="1" w:styleId="BulletedItems">
    <w:name w:val="Bulleted Items"/>
    <w:basedOn w:val="Normal"/>
    <w:link w:val="BulletedItemsChar"/>
    <w:qFormat/>
    <w:rsid w:val="00D92FA4"/>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D92FA4"/>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D92FA4"/>
    <w:pPr>
      <w:spacing w:before="240" w:after="0"/>
      <w:jc w:val="both"/>
    </w:pPr>
    <w:rPr>
      <w:rFonts w:eastAsia="Times New Roman" w:cs="Calibri"/>
      <w:color w:val="000000"/>
    </w:rPr>
  </w:style>
  <w:style w:type="character" w:customStyle="1" w:styleId="ContentChar">
    <w:name w:val="Content Char"/>
    <w:link w:val="Content"/>
    <w:rsid w:val="00D92FA4"/>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D92FA4"/>
    <w:rPr>
      <w:rFonts w:ascii="Times New Roman" w:hAnsi="Times New Roman"/>
      <w:sz w:val="24"/>
      <w:szCs w:val="24"/>
    </w:rPr>
  </w:style>
  <w:style w:type="paragraph" w:customStyle="1" w:styleId="DocumentTitle">
    <w:name w:val="Document Title"/>
    <w:basedOn w:val="Normal"/>
    <w:next w:val="Normal"/>
    <w:link w:val="DocumentTitleChar"/>
    <w:qFormat/>
    <w:rsid w:val="00D92FA4"/>
    <w:pPr>
      <w:spacing w:before="480" w:after="0"/>
    </w:pPr>
    <w:rPr>
      <w:b/>
      <w:sz w:val="48"/>
    </w:rPr>
  </w:style>
  <w:style w:type="character" w:customStyle="1" w:styleId="DocumentTitleChar">
    <w:name w:val="Document Title Char"/>
    <w:link w:val="DocumentTitle"/>
    <w:rsid w:val="00D92FA4"/>
    <w:rPr>
      <w:b/>
      <w:sz w:val="48"/>
    </w:rPr>
  </w:style>
  <w:style w:type="paragraph" w:customStyle="1" w:styleId="FigureCaptions">
    <w:name w:val="Figure Captions"/>
    <w:basedOn w:val="Content"/>
    <w:next w:val="Content"/>
    <w:link w:val="FigureCaptionsChar"/>
    <w:qFormat/>
    <w:rsid w:val="00D92FA4"/>
    <w:pPr>
      <w:spacing w:line="240" w:lineRule="auto"/>
    </w:pPr>
    <w:rPr>
      <w:b/>
      <w:sz w:val="18"/>
    </w:rPr>
  </w:style>
  <w:style w:type="character" w:customStyle="1" w:styleId="FigureCaptionsChar">
    <w:name w:val="Figure Captions Char"/>
    <w:link w:val="FigureCaptions"/>
    <w:rsid w:val="00D92FA4"/>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D92FA4"/>
    <w:pPr>
      <w:spacing w:before="360" w:after="0"/>
    </w:pPr>
    <w:rPr>
      <w:b/>
      <w:sz w:val="28"/>
    </w:rPr>
  </w:style>
  <w:style w:type="character" w:customStyle="1" w:styleId="SectionHeaderChar">
    <w:name w:val="Section Header Char"/>
    <w:link w:val="SectionHeader"/>
    <w:rsid w:val="00D92FA4"/>
    <w:rPr>
      <w:b/>
      <w:sz w:val="28"/>
    </w:rPr>
  </w:style>
  <w:style w:type="paragraph" w:customStyle="1" w:styleId="SectionSubheader">
    <w:name w:val="Section Subheader"/>
    <w:basedOn w:val="Normal"/>
    <w:next w:val="Content"/>
    <w:link w:val="SectionSubheaderChar"/>
    <w:qFormat/>
    <w:rsid w:val="00D92FA4"/>
    <w:pPr>
      <w:spacing w:before="240" w:after="0"/>
    </w:pPr>
    <w:rPr>
      <w:b/>
      <w:sz w:val="24"/>
    </w:rPr>
  </w:style>
  <w:style w:type="character" w:customStyle="1" w:styleId="SectionSubheaderChar">
    <w:name w:val="Section Subheader Char"/>
    <w:link w:val="SectionSubheader"/>
    <w:rsid w:val="00D92FA4"/>
    <w:rPr>
      <w:b/>
      <w:sz w:val="24"/>
    </w:rPr>
  </w:style>
  <w:style w:type="paragraph" w:customStyle="1" w:styleId="SectionSub-subheader">
    <w:name w:val="Section Sub-subheader"/>
    <w:basedOn w:val="Content"/>
    <w:next w:val="Content"/>
    <w:link w:val="SectionSub-subheaderChar"/>
    <w:qFormat/>
    <w:rsid w:val="00D92FA4"/>
    <w:rPr>
      <w:b/>
    </w:rPr>
  </w:style>
  <w:style w:type="character" w:customStyle="1" w:styleId="SectionSub-subheaderChar">
    <w:name w:val="Section Sub-subheader Char"/>
    <w:link w:val="SectionSub-subheader"/>
    <w:rsid w:val="00D92FA4"/>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D92FA4"/>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D92FA4"/>
    <w:rPr>
      <w:rFonts w:ascii="Calibri" w:eastAsia="Times New Roman" w:hAnsi="Calibri" w:cs="Calibri"/>
      <w:color w:val="000000"/>
      <w:sz w:val="20"/>
      <w:szCs w:val="20"/>
    </w:rPr>
  </w:style>
  <w:style w:type="paragraph" w:customStyle="1" w:styleId="TableTitle2">
    <w:name w:val="Table Title 2"/>
    <w:basedOn w:val="Normal"/>
    <w:link w:val="TableTitle2Char"/>
    <w:qFormat/>
    <w:rsid w:val="00D92FA4"/>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D92FA4"/>
    <w:rPr>
      <w:rFonts w:ascii="Calibri" w:eastAsia="Times New Roman" w:hAnsi="Calibri" w:cs="Calibri"/>
      <w:color w:val="000000"/>
      <w:sz w:val="20"/>
      <w:szCs w:val="20"/>
    </w:rPr>
  </w:style>
  <w:style w:type="paragraph" w:styleId="Header">
    <w:name w:val="header"/>
    <w:basedOn w:val="Normal"/>
    <w:link w:val="HeaderChar"/>
    <w:uiPriority w:val="99"/>
    <w:unhideWhenUsed/>
    <w:rsid w:val="005F18BF"/>
    <w:pPr>
      <w:tabs>
        <w:tab w:val="center" w:pos="4680"/>
        <w:tab w:val="right" w:pos="9360"/>
      </w:tabs>
      <w:spacing w:after="0" w:line="240" w:lineRule="auto"/>
    </w:pPr>
  </w:style>
  <w:style w:type="character" w:customStyle="1" w:styleId="HeaderChar">
    <w:name w:val="Header Char"/>
    <w:link w:val="Header"/>
    <w:uiPriority w:val="99"/>
    <w:rsid w:val="005F18BF"/>
    <w:rPr>
      <w:rFonts w:ascii="Calibri" w:eastAsia="Calibri" w:hAnsi="Calibri" w:cs="Times New Roman"/>
    </w:rPr>
  </w:style>
  <w:style w:type="paragraph" w:styleId="Footer">
    <w:name w:val="footer"/>
    <w:basedOn w:val="Normal"/>
    <w:link w:val="FooterChar"/>
    <w:uiPriority w:val="99"/>
    <w:unhideWhenUsed/>
    <w:rsid w:val="005F18BF"/>
    <w:pPr>
      <w:tabs>
        <w:tab w:val="center" w:pos="4680"/>
        <w:tab w:val="right" w:pos="9360"/>
      </w:tabs>
      <w:spacing w:after="0" w:line="240" w:lineRule="auto"/>
    </w:pPr>
  </w:style>
  <w:style w:type="character" w:customStyle="1" w:styleId="FooterChar">
    <w:name w:val="Footer Char"/>
    <w:link w:val="Footer"/>
    <w:uiPriority w:val="99"/>
    <w:rsid w:val="005F18BF"/>
    <w:rPr>
      <w:rFonts w:ascii="Calibri" w:eastAsia="Calibri" w:hAnsi="Calibri" w:cs="Times New Roman"/>
    </w:rPr>
  </w:style>
  <w:style w:type="paragraph" w:styleId="BalloonText">
    <w:name w:val="Balloon Text"/>
    <w:basedOn w:val="Normal"/>
    <w:link w:val="BalloonTextChar"/>
    <w:uiPriority w:val="99"/>
    <w:semiHidden/>
    <w:unhideWhenUsed/>
    <w:rsid w:val="005F1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8BF"/>
    <w:rPr>
      <w:rFonts w:ascii="Tahoma" w:eastAsia="Calibri" w:hAnsi="Tahoma" w:cs="Tahoma"/>
      <w:sz w:val="16"/>
      <w:szCs w:val="16"/>
    </w:rPr>
  </w:style>
  <w:style w:type="character" w:customStyle="1" w:styleId="body">
    <w:name w:val="body"/>
    <w:uiPriority w:val="99"/>
    <w:rsid w:val="005F18BF"/>
    <w:rPr>
      <w:rFonts w:ascii="Calibri" w:hAnsi="Calibri" w:cs="Calibri"/>
      <w:color w:val="000000"/>
      <w:spacing w:val="-2"/>
      <w:sz w:val="22"/>
      <w:szCs w:val="22"/>
    </w:rPr>
  </w:style>
  <w:style w:type="paragraph" w:customStyle="1" w:styleId="BasicParagraph">
    <w:name w:val="[Basic Paragraph]"/>
    <w:basedOn w:val="Normal"/>
    <w:uiPriority w:val="99"/>
    <w:rsid w:val="005F18B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rsid w:val="006B0F40"/>
    <w:pPr>
      <w:autoSpaceDE w:val="0"/>
      <w:autoSpaceDN w:val="0"/>
      <w:spacing w:after="240" w:line="240" w:lineRule="auto"/>
      <w:jc w:val="both"/>
    </w:pPr>
    <w:rPr>
      <w:rFonts w:ascii="Times New Roman" w:eastAsia="Times New Roman" w:hAnsi="Times New Roman"/>
    </w:rPr>
  </w:style>
  <w:style w:type="character" w:customStyle="1" w:styleId="BodyTextChar">
    <w:name w:val="Body Text Char"/>
    <w:link w:val="BodyText"/>
    <w:rsid w:val="006B0F40"/>
    <w:rPr>
      <w:rFonts w:ascii="Times New Roman" w:eastAsia="Times New Roman" w:hAnsi="Times New Roman"/>
      <w:sz w:val="22"/>
      <w:szCs w:val="22"/>
    </w:rPr>
  </w:style>
  <w:style w:type="character" w:styleId="Hyperlink">
    <w:name w:val="Hyperlink"/>
    <w:uiPriority w:val="99"/>
    <w:unhideWhenUsed/>
    <w:rsid w:val="00B370BB"/>
    <w:rPr>
      <w:color w:val="0000FF"/>
      <w:u w:val="single"/>
    </w:rPr>
  </w:style>
  <w:style w:type="table" w:styleId="TableGrid">
    <w:name w:val="Table Grid"/>
    <w:basedOn w:val="TableNormal"/>
    <w:uiPriority w:val="59"/>
    <w:rsid w:val="00B37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bodytext">
    <w:name w:val="x_msobodytext"/>
    <w:basedOn w:val="Normal"/>
    <w:rsid w:val="003A370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D92FA4"/>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D92FA4"/>
    <w:rPr>
      <w:rFonts w:ascii="Calibri" w:eastAsia="Times New Roman" w:hAnsi="Calibri" w:cs="Calibri"/>
      <w:i/>
      <w:iCs/>
      <w:color w:val="000000"/>
      <w:sz w:val="16"/>
      <w:szCs w:val="16"/>
    </w:rPr>
  </w:style>
  <w:style w:type="paragraph" w:customStyle="1" w:styleId="BulletedItems">
    <w:name w:val="Bulleted Items"/>
    <w:basedOn w:val="Normal"/>
    <w:link w:val="BulletedItemsChar"/>
    <w:qFormat/>
    <w:rsid w:val="00D92FA4"/>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D92FA4"/>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D92FA4"/>
    <w:pPr>
      <w:spacing w:before="240" w:after="0"/>
      <w:jc w:val="both"/>
    </w:pPr>
    <w:rPr>
      <w:rFonts w:eastAsia="Times New Roman" w:cs="Calibri"/>
      <w:color w:val="000000"/>
    </w:rPr>
  </w:style>
  <w:style w:type="character" w:customStyle="1" w:styleId="ContentChar">
    <w:name w:val="Content Char"/>
    <w:link w:val="Content"/>
    <w:rsid w:val="00D92FA4"/>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D92FA4"/>
    <w:rPr>
      <w:rFonts w:ascii="Times New Roman" w:hAnsi="Times New Roman"/>
      <w:sz w:val="24"/>
      <w:szCs w:val="24"/>
    </w:rPr>
  </w:style>
  <w:style w:type="paragraph" w:customStyle="1" w:styleId="DocumentTitle">
    <w:name w:val="Document Title"/>
    <w:basedOn w:val="Normal"/>
    <w:next w:val="Normal"/>
    <w:link w:val="DocumentTitleChar"/>
    <w:qFormat/>
    <w:rsid w:val="00D92FA4"/>
    <w:pPr>
      <w:spacing w:before="480" w:after="0"/>
    </w:pPr>
    <w:rPr>
      <w:b/>
      <w:sz w:val="48"/>
    </w:rPr>
  </w:style>
  <w:style w:type="character" w:customStyle="1" w:styleId="DocumentTitleChar">
    <w:name w:val="Document Title Char"/>
    <w:link w:val="DocumentTitle"/>
    <w:rsid w:val="00D92FA4"/>
    <w:rPr>
      <w:b/>
      <w:sz w:val="48"/>
    </w:rPr>
  </w:style>
  <w:style w:type="paragraph" w:customStyle="1" w:styleId="FigureCaptions">
    <w:name w:val="Figure Captions"/>
    <w:basedOn w:val="Content"/>
    <w:next w:val="Content"/>
    <w:link w:val="FigureCaptionsChar"/>
    <w:qFormat/>
    <w:rsid w:val="00D92FA4"/>
    <w:pPr>
      <w:spacing w:line="240" w:lineRule="auto"/>
    </w:pPr>
    <w:rPr>
      <w:b/>
      <w:sz w:val="18"/>
    </w:rPr>
  </w:style>
  <w:style w:type="character" w:customStyle="1" w:styleId="FigureCaptionsChar">
    <w:name w:val="Figure Captions Char"/>
    <w:link w:val="FigureCaptions"/>
    <w:rsid w:val="00D92FA4"/>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D92FA4"/>
    <w:pPr>
      <w:spacing w:before="360" w:after="0"/>
    </w:pPr>
    <w:rPr>
      <w:b/>
      <w:sz w:val="28"/>
    </w:rPr>
  </w:style>
  <w:style w:type="character" w:customStyle="1" w:styleId="SectionHeaderChar">
    <w:name w:val="Section Header Char"/>
    <w:link w:val="SectionHeader"/>
    <w:rsid w:val="00D92FA4"/>
    <w:rPr>
      <w:b/>
      <w:sz w:val="28"/>
    </w:rPr>
  </w:style>
  <w:style w:type="paragraph" w:customStyle="1" w:styleId="SectionSubheader">
    <w:name w:val="Section Subheader"/>
    <w:basedOn w:val="Normal"/>
    <w:next w:val="Content"/>
    <w:link w:val="SectionSubheaderChar"/>
    <w:qFormat/>
    <w:rsid w:val="00D92FA4"/>
    <w:pPr>
      <w:spacing w:before="240" w:after="0"/>
    </w:pPr>
    <w:rPr>
      <w:b/>
      <w:sz w:val="24"/>
    </w:rPr>
  </w:style>
  <w:style w:type="character" w:customStyle="1" w:styleId="SectionSubheaderChar">
    <w:name w:val="Section Subheader Char"/>
    <w:link w:val="SectionSubheader"/>
    <w:rsid w:val="00D92FA4"/>
    <w:rPr>
      <w:b/>
      <w:sz w:val="24"/>
    </w:rPr>
  </w:style>
  <w:style w:type="paragraph" w:customStyle="1" w:styleId="SectionSub-subheader">
    <w:name w:val="Section Sub-subheader"/>
    <w:basedOn w:val="Content"/>
    <w:next w:val="Content"/>
    <w:link w:val="SectionSub-subheaderChar"/>
    <w:qFormat/>
    <w:rsid w:val="00D92FA4"/>
    <w:rPr>
      <w:b/>
    </w:rPr>
  </w:style>
  <w:style w:type="character" w:customStyle="1" w:styleId="SectionSub-subheaderChar">
    <w:name w:val="Section Sub-subheader Char"/>
    <w:link w:val="SectionSub-subheader"/>
    <w:rsid w:val="00D92FA4"/>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D92FA4"/>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D92FA4"/>
    <w:rPr>
      <w:rFonts w:ascii="Calibri" w:eastAsia="Times New Roman" w:hAnsi="Calibri" w:cs="Calibri"/>
      <w:color w:val="000000"/>
      <w:sz w:val="20"/>
      <w:szCs w:val="20"/>
    </w:rPr>
  </w:style>
  <w:style w:type="paragraph" w:customStyle="1" w:styleId="TableTitle2">
    <w:name w:val="Table Title 2"/>
    <w:basedOn w:val="Normal"/>
    <w:link w:val="TableTitle2Char"/>
    <w:qFormat/>
    <w:rsid w:val="00D92FA4"/>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D92FA4"/>
    <w:rPr>
      <w:rFonts w:ascii="Calibri" w:eastAsia="Times New Roman" w:hAnsi="Calibri" w:cs="Calibri"/>
      <w:color w:val="000000"/>
      <w:sz w:val="20"/>
      <w:szCs w:val="20"/>
    </w:rPr>
  </w:style>
  <w:style w:type="paragraph" w:styleId="Header">
    <w:name w:val="header"/>
    <w:basedOn w:val="Normal"/>
    <w:link w:val="HeaderChar"/>
    <w:uiPriority w:val="99"/>
    <w:unhideWhenUsed/>
    <w:rsid w:val="005F18BF"/>
    <w:pPr>
      <w:tabs>
        <w:tab w:val="center" w:pos="4680"/>
        <w:tab w:val="right" w:pos="9360"/>
      </w:tabs>
      <w:spacing w:after="0" w:line="240" w:lineRule="auto"/>
    </w:pPr>
  </w:style>
  <w:style w:type="character" w:customStyle="1" w:styleId="HeaderChar">
    <w:name w:val="Header Char"/>
    <w:link w:val="Header"/>
    <w:uiPriority w:val="99"/>
    <w:rsid w:val="005F18BF"/>
    <w:rPr>
      <w:rFonts w:ascii="Calibri" w:eastAsia="Calibri" w:hAnsi="Calibri" w:cs="Times New Roman"/>
    </w:rPr>
  </w:style>
  <w:style w:type="paragraph" w:styleId="Footer">
    <w:name w:val="footer"/>
    <w:basedOn w:val="Normal"/>
    <w:link w:val="FooterChar"/>
    <w:uiPriority w:val="99"/>
    <w:unhideWhenUsed/>
    <w:rsid w:val="005F18BF"/>
    <w:pPr>
      <w:tabs>
        <w:tab w:val="center" w:pos="4680"/>
        <w:tab w:val="right" w:pos="9360"/>
      </w:tabs>
      <w:spacing w:after="0" w:line="240" w:lineRule="auto"/>
    </w:pPr>
  </w:style>
  <w:style w:type="character" w:customStyle="1" w:styleId="FooterChar">
    <w:name w:val="Footer Char"/>
    <w:link w:val="Footer"/>
    <w:uiPriority w:val="99"/>
    <w:rsid w:val="005F18BF"/>
    <w:rPr>
      <w:rFonts w:ascii="Calibri" w:eastAsia="Calibri" w:hAnsi="Calibri" w:cs="Times New Roman"/>
    </w:rPr>
  </w:style>
  <w:style w:type="paragraph" w:styleId="BalloonText">
    <w:name w:val="Balloon Text"/>
    <w:basedOn w:val="Normal"/>
    <w:link w:val="BalloonTextChar"/>
    <w:uiPriority w:val="99"/>
    <w:semiHidden/>
    <w:unhideWhenUsed/>
    <w:rsid w:val="005F1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8BF"/>
    <w:rPr>
      <w:rFonts w:ascii="Tahoma" w:eastAsia="Calibri" w:hAnsi="Tahoma" w:cs="Tahoma"/>
      <w:sz w:val="16"/>
      <w:szCs w:val="16"/>
    </w:rPr>
  </w:style>
  <w:style w:type="character" w:customStyle="1" w:styleId="body">
    <w:name w:val="body"/>
    <w:uiPriority w:val="99"/>
    <w:rsid w:val="005F18BF"/>
    <w:rPr>
      <w:rFonts w:ascii="Calibri" w:hAnsi="Calibri" w:cs="Calibri"/>
      <w:color w:val="000000"/>
      <w:spacing w:val="-2"/>
      <w:sz w:val="22"/>
      <w:szCs w:val="22"/>
    </w:rPr>
  </w:style>
  <w:style w:type="paragraph" w:customStyle="1" w:styleId="BasicParagraph">
    <w:name w:val="[Basic Paragraph]"/>
    <w:basedOn w:val="Normal"/>
    <w:uiPriority w:val="99"/>
    <w:rsid w:val="005F18B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rsid w:val="006B0F40"/>
    <w:pPr>
      <w:autoSpaceDE w:val="0"/>
      <w:autoSpaceDN w:val="0"/>
      <w:spacing w:after="240" w:line="240" w:lineRule="auto"/>
      <w:jc w:val="both"/>
    </w:pPr>
    <w:rPr>
      <w:rFonts w:ascii="Times New Roman" w:eastAsia="Times New Roman" w:hAnsi="Times New Roman"/>
    </w:rPr>
  </w:style>
  <w:style w:type="character" w:customStyle="1" w:styleId="BodyTextChar">
    <w:name w:val="Body Text Char"/>
    <w:link w:val="BodyText"/>
    <w:rsid w:val="006B0F40"/>
    <w:rPr>
      <w:rFonts w:ascii="Times New Roman" w:eastAsia="Times New Roman" w:hAnsi="Times New Roman"/>
      <w:sz w:val="22"/>
      <w:szCs w:val="22"/>
    </w:rPr>
  </w:style>
  <w:style w:type="character" w:styleId="Hyperlink">
    <w:name w:val="Hyperlink"/>
    <w:uiPriority w:val="99"/>
    <w:unhideWhenUsed/>
    <w:rsid w:val="00B370BB"/>
    <w:rPr>
      <w:color w:val="0000FF"/>
      <w:u w:val="single"/>
    </w:rPr>
  </w:style>
  <w:style w:type="table" w:styleId="TableGrid">
    <w:name w:val="Table Grid"/>
    <w:basedOn w:val="TableNormal"/>
    <w:uiPriority w:val="59"/>
    <w:rsid w:val="00B37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bodytext">
    <w:name w:val="x_msobodytext"/>
    <w:basedOn w:val="Normal"/>
    <w:rsid w:val="003A370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azcorr@fws.gov" TargetMode="External"/><Relationship Id="rId13" Type="http://schemas.openxmlformats.org/officeDocument/2006/relationships/hyperlink" Target="mailto:JFife@azdot.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comingazcorr@fw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ife@azdot.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Example Request for Concurrence from the US Fish and Wildlife Service</vt:lpstr>
    </vt:vector>
  </TitlesOfParts>
  <Company>ADOT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Request for Concurrence from the US Fish and Wildlife Service</dc:title>
  <dc:creator>ADOT</dc:creator>
  <cp:lastModifiedBy>Joshua Fife</cp:lastModifiedBy>
  <cp:revision>2</cp:revision>
  <cp:lastPrinted>2018-02-02T17:21:00Z</cp:lastPrinted>
  <dcterms:created xsi:type="dcterms:W3CDTF">2021-06-29T17:53:00Z</dcterms:created>
  <dcterms:modified xsi:type="dcterms:W3CDTF">2021-06-29T17:53:00Z</dcterms:modified>
</cp:coreProperties>
</file>